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numPr>
          <w:numId w:val="0"/>
        </w:numPr>
        <w:ind w:left="420" w:leftChars="0"/>
        <w:jc w:val="center"/>
        <w:outlineLvl w:val="0"/>
        <w:rPr>
          <w:rFonts w:ascii="黑体" w:hAnsi="黑体" w:eastAsia="黑体"/>
          <w:b/>
          <w:bCs/>
          <w:sz w:val="36"/>
          <w:szCs w:val="40"/>
        </w:rPr>
      </w:pPr>
      <w:bookmarkStart w:id="1" w:name="_GoBack"/>
      <w:bookmarkStart w:id="0" w:name="_Toc6244"/>
      <w:r>
        <w:rPr>
          <w:rFonts w:hint="eastAsia" w:ascii="黑体" w:hAnsi="黑体" w:eastAsia="黑体"/>
          <w:b/>
          <w:bCs/>
          <w:sz w:val="36"/>
          <w:szCs w:val="40"/>
        </w:rPr>
        <w:t>南浔校区体育器材设备需求清单</w:t>
      </w:r>
      <w:bookmarkEnd w:id="0"/>
    </w:p>
    <w:bookmarkEnd w:id="1"/>
    <w:tbl>
      <w:tblPr>
        <w:tblStyle w:val="5"/>
        <w:tblW w:w="14174" w:type="dxa"/>
        <w:tblInd w:w="0" w:type="dxa"/>
        <w:tblLayout w:type="fixed"/>
        <w:tblCellMar>
          <w:top w:w="0" w:type="dxa"/>
          <w:left w:w="108" w:type="dxa"/>
          <w:bottom w:w="0" w:type="dxa"/>
          <w:right w:w="108" w:type="dxa"/>
        </w:tblCellMar>
      </w:tblPr>
      <w:tblGrid>
        <w:gridCol w:w="834"/>
        <w:gridCol w:w="2550"/>
        <w:gridCol w:w="784"/>
        <w:gridCol w:w="816"/>
        <w:gridCol w:w="5811"/>
        <w:gridCol w:w="1250"/>
        <w:gridCol w:w="1050"/>
        <w:gridCol w:w="1079"/>
      </w:tblGrid>
      <w:tr>
        <w:tblPrEx>
          <w:tblCellMar>
            <w:top w:w="0" w:type="dxa"/>
            <w:left w:w="108" w:type="dxa"/>
            <w:bottom w:w="0" w:type="dxa"/>
            <w:right w:w="108" w:type="dxa"/>
          </w:tblCellMar>
        </w:tblPrEx>
        <w:trPr>
          <w:trHeight w:val="520" w:hRule="atLeast"/>
        </w:trPr>
        <w:tc>
          <w:tcPr>
            <w:tcW w:w="13095" w:type="dxa"/>
            <w:gridSpan w:val="7"/>
            <w:tcBorders>
              <w:top w:val="nil"/>
              <w:left w:val="nil"/>
              <w:bottom w:val="single" w:color="auto" w:sz="4" w:space="0"/>
              <w:right w:val="nil"/>
            </w:tcBorders>
            <w:shd w:val="clear" w:color="auto" w:fill="auto"/>
            <w:noWrap/>
            <w:vAlign w:val="center"/>
          </w:tcPr>
          <w:p>
            <w:pPr>
              <w:rPr>
                <w:rFonts w:ascii="仿宋" w:hAnsi="仿宋" w:eastAsia="仿宋"/>
                <w:color w:val="auto"/>
              </w:rPr>
            </w:pPr>
          </w:p>
        </w:tc>
        <w:tc>
          <w:tcPr>
            <w:tcW w:w="1079" w:type="dxa"/>
            <w:tcBorders>
              <w:top w:val="nil"/>
              <w:left w:val="nil"/>
              <w:bottom w:val="single" w:color="auto" w:sz="4" w:space="0"/>
              <w:right w:val="nil"/>
            </w:tcBorders>
            <w:shd w:val="clear" w:color="auto" w:fill="auto"/>
            <w:noWrap/>
            <w:vAlign w:val="center"/>
          </w:tcPr>
          <w:p>
            <w:pPr>
              <w:jc w:val="center"/>
              <w:rPr>
                <w:rFonts w:ascii="仿宋" w:hAnsi="仿宋" w:eastAsia="仿宋"/>
                <w:color w:val="auto"/>
              </w:rPr>
            </w:pPr>
          </w:p>
        </w:tc>
      </w:tr>
      <w:tr>
        <w:tblPrEx>
          <w:tblCellMar>
            <w:top w:w="0" w:type="dxa"/>
            <w:left w:w="108" w:type="dxa"/>
            <w:bottom w:w="0" w:type="dxa"/>
            <w:right w:w="108" w:type="dxa"/>
          </w:tblCellMar>
        </w:tblPrEx>
        <w:trPr>
          <w:trHeight w:val="570" w:hRule="atLeast"/>
        </w:trPr>
        <w:tc>
          <w:tcPr>
            <w:tcW w:w="834" w:type="dxa"/>
            <w:tcBorders>
              <w:top w:val="single" w:color="auto" w:sz="4" w:space="0"/>
              <w:left w:val="single" w:color="auto" w:sz="4" w:space="0"/>
              <w:bottom w:val="single" w:color="auto" w:sz="4" w:space="0"/>
              <w:right w:val="single" w:color="000000" w:sz="8"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序号</w:t>
            </w:r>
          </w:p>
        </w:tc>
        <w:tc>
          <w:tcPr>
            <w:tcW w:w="2550" w:type="dxa"/>
            <w:tcBorders>
              <w:top w:val="single" w:color="auto" w:sz="4" w:space="0"/>
              <w:left w:val="nil"/>
              <w:bottom w:val="single" w:color="auto" w:sz="4" w:space="0"/>
              <w:right w:val="single" w:color="000000" w:sz="8"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名称</w:t>
            </w:r>
          </w:p>
        </w:tc>
        <w:tc>
          <w:tcPr>
            <w:tcW w:w="784" w:type="dxa"/>
            <w:tcBorders>
              <w:top w:val="single" w:color="auto" w:sz="4" w:space="0"/>
              <w:left w:val="nil"/>
              <w:bottom w:val="single" w:color="auto" w:sz="4" w:space="0"/>
              <w:right w:val="single" w:color="000000" w:sz="8"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数量</w:t>
            </w:r>
          </w:p>
        </w:tc>
        <w:tc>
          <w:tcPr>
            <w:tcW w:w="816" w:type="dxa"/>
            <w:tcBorders>
              <w:top w:val="single" w:color="auto" w:sz="4" w:space="0"/>
              <w:left w:val="nil"/>
              <w:bottom w:val="single" w:color="auto" w:sz="4" w:space="0"/>
              <w:right w:val="single" w:color="000000" w:sz="8"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单位</w:t>
            </w:r>
          </w:p>
        </w:tc>
        <w:tc>
          <w:tcPr>
            <w:tcW w:w="5811"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主要技术参数</w:t>
            </w:r>
          </w:p>
        </w:tc>
        <w:tc>
          <w:tcPr>
            <w:tcW w:w="1250" w:type="dxa"/>
            <w:vMerge w:val="restart"/>
            <w:tcBorders>
              <w:top w:val="single" w:color="auto" w:sz="4" w:space="0"/>
              <w:left w:val="single" w:color="auto" w:sz="4" w:space="0"/>
              <w:right w:val="single" w:color="000000" w:sz="8"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单价（元）</w:t>
            </w:r>
          </w:p>
        </w:tc>
        <w:tc>
          <w:tcPr>
            <w:tcW w:w="1050" w:type="dxa"/>
            <w:vMerge w:val="restart"/>
            <w:tcBorders>
              <w:top w:val="single" w:color="auto" w:sz="4" w:space="0"/>
              <w:left w:val="nil"/>
              <w:right w:val="nil"/>
            </w:tcBorders>
            <w:shd w:val="clear" w:color="auto" w:fill="auto"/>
            <w:vAlign w:val="center"/>
          </w:tcPr>
          <w:p>
            <w:pPr>
              <w:jc w:val="center"/>
              <w:rPr>
                <w:rFonts w:ascii="仿宋" w:hAnsi="仿宋" w:eastAsia="仿宋"/>
                <w:color w:val="auto"/>
              </w:rPr>
            </w:pPr>
            <w:r>
              <w:rPr>
                <w:rFonts w:hint="eastAsia" w:ascii="仿宋" w:hAnsi="仿宋" w:eastAsia="仿宋"/>
                <w:color w:val="auto"/>
              </w:rPr>
              <w:t>总价（元）</w:t>
            </w:r>
          </w:p>
        </w:tc>
        <w:tc>
          <w:tcPr>
            <w:tcW w:w="1079" w:type="dxa"/>
            <w:vMerge w:val="restart"/>
            <w:tcBorders>
              <w:top w:val="single" w:color="auto" w:sz="4" w:space="0"/>
              <w:left w:val="single" w:color="000000" w:sz="4" w:space="0"/>
              <w:right w:val="single" w:color="auto"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推荐品牌/型号</w:t>
            </w:r>
          </w:p>
        </w:tc>
      </w:tr>
      <w:tr>
        <w:tblPrEx>
          <w:tblCellMar>
            <w:top w:w="0" w:type="dxa"/>
            <w:left w:w="108" w:type="dxa"/>
            <w:bottom w:w="0" w:type="dxa"/>
            <w:right w:w="108" w:type="dxa"/>
          </w:tblCellMar>
        </w:tblPrEx>
        <w:trPr>
          <w:trHeight w:val="610" w:hRule="atLeast"/>
        </w:trPr>
        <w:tc>
          <w:tcPr>
            <w:tcW w:w="10795"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仿宋" w:hAnsi="仿宋" w:eastAsia="仿宋"/>
                <w:b/>
                <w:bCs/>
                <w:color w:val="auto"/>
                <w:lang w:eastAsia="zh-CN"/>
              </w:rPr>
            </w:pPr>
            <w:r>
              <w:rPr>
                <w:rFonts w:hint="eastAsia" w:ascii="仿宋" w:hAnsi="仿宋" w:eastAsia="仿宋"/>
                <w:b/>
                <w:bCs/>
                <w:color w:val="auto"/>
              </w:rPr>
              <w:t>大球</w:t>
            </w:r>
            <w:r>
              <w:rPr>
                <w:rFonts w:hint="eastAsia" w:ascii="仿宋" w:hAnsi="仿宋" w:eastAsia="仿宋"/>
                <w:b/>
                <w:bCs/>
                <w:color w:val="auto"/>
                <w:lang w:eastAsia="zh-CN"/>
              </w:rPr>
              <w:t>运动类</w:t>
            </w:r>
          </w:p>
        </w:tc>
        <w:tc>
          <w:tcPr>
            <w:tcW w:w="1250" w:type="dxa"/>
            <w:vMerge w:val="continue"/>
            <w:tcBorders>
              <w:left w:val="single" w:color="auto" w:sz="4" w:space="0"/>
              <w:bottom w:val="single" w:color="auto" w:sz="4" w:space="0"/>
              <w:right w:val="single" w:color="000000" w:sz="8" w:space="0"/>
            </w:tcBorders>
            <w:shd w:val="clear" w:color="auto" w:fill="auto"/>
            <w:noWrap/>
            <w:vAlign w:val="center"/>
          </w:tcPr>
          <w:p>
            <w:pPr>
              <w:jc w:val="center"/>
              <w:rPr>
                <w:rFonts w:ascii="仿宋" w:hAnsi="仿宋" w:eastAsia="仿宋"/>
                <w:color w:val="auto"/>
              </w:rPr>
            </w:pPr>
          </w:p>
        </w:tc>
        <w:tc>
          <w:tcPr>
            <w:tcW w:w="1050" w:type="dxa"/>
            <w:vMerge w:val="continue"/>
            <w:tcBorders>
              <w:left w:val="single" w:color="000000" w:sz="8" w:space="0"/>
              <w:bottom w:val="single" w:color="auto" w:sz="4" w:space="0"/>
              <w:right w:val="nil"/>
            </w:tcBorders>
            <w:shd w:val="clear" w:color="auto" w:fill="auto"/>
            <w:vAlign w:val="center"/>
          </w:tcPr>
          <w:p>
            <w:pPr>
              <w:jc w:val="center"/>
              <w:rPr>
                <w:rFonts w:ascii="仿宋" w:hAnsi="仿宋" w:eastAsia="仿宋"/>
                <w:color w:val="auto"/>
              </w:rPr>
            </w:pPr>
          </w:p>
        </w:tc>
        <w:tc>
          <w:tcPr>
            <w:tcW w:w="1079" w:type="dxa"/>
            <w:vMerge w:val="continue"/>
            <w:tcBorders>
              <w:left w:val="single" w:color="000000" w:sz="4" w:space="0"/>
              <w:bottom w:val="single" w:color="auto" w:sz="4" w:space="0"/>
              <w:right w:val="single" w:color="auto" w:sz="4" w:space="0"/>
            </w:tcBorders>
            <w:shd w:val="clear" w:color="auto" w:fill="auto"/>
            <w:noWrap/>
            <w:vAlign w:val="center"/>
          </w:tcPr>
          <w:p>
            <w:pPr>
              <w:jc w:val="center"/>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w:t>
            </w:r>
          </w:p>
        </w:tc>
        <w:tc>
          <w:tcPr>
            <w:tcW w:w="2550"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5549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cstate="print"/>
                          <a:stretch>
                            <a:fillRect/>
                          </a:stretch>
                        </pic:blipFill>
                        <pic:spPr>
                          <a:xfrm>
                            <a:off x="0" y="0"/>
                            <a:ext cx="1483360" cy="554990"/>
                          </a:xfrm>
                          <a:prstGeom prst="rect">
                            <a:avLst/>
                          </a:prstGeom>
                        </pic:spPr>
                      </pic:pic>
                    </a:graphicData>
                  </a:graphic>
                </wp:inline>
              </w:drawing>
            </w:r>
            <w:r>
              <w:rPr>
                <w:rFonts w:hint="eastAsia" w:ascii="仿宋" w:hAnsi="仿宋" w:eastAsia="仿宋"/>
                <w:color w:val="auto"/>
              </w:rPr>
              <w:t xml:space="preserve"> 11人制足球门</w:t>
            </w:r>
          </w:p>
        </w:tc>
        <w:tc>
          <w:tcPr>
            <w:tcW w:w="784"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2</w:t>
            </w:r>
          </w:p>
        </w:tc>
        <w:tc>
          <w:tcPr>
            <w:tcW w:w="816"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副</w:t>
            </w:r>
          </w:p>
        </w:tc>
        <w:tc>
          <w:tcPr>
            <w:tcW w:w="5811"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hint="eastAsia" w:ascii="仿宋" w:hAnsi="仿宋" w:eastAsia="仿宋"/>
                <w:color w:val="auto"/>
              </w:rPr>
              <w:t>1、球门内净基本尺寸：长×高×深=7320×2440×2650（㎜）。</w:t>
            </w:r>
          </w:p>
          <w:p>
            <w:pPr>
              <w:jc w:val="left"/>
              <w:rPr>
                <w:rFonts w:ascii="仿宋" w:hAnsi="仿宋" w:eastAsia="仿宋"/>
                <w:color w:val="auto"/>
              </w:rPr>
            </w:pPr>
            <w:r>
              <w:rPr>
                <w:rFonts w:hint="eastAsia" w:ascii="仿宋" w:hAnsi="仿宋" w:eastAsia="仿宋"/>
                <w:color w:val="auto"/>
              </w:rPr>
              <w:t>2、足球门由立杆、横梁、两侧撑杆、两侧横杆和后侧横杆组成。</w:t>
            </w:r>
          </w:p>
          <w:p>
            <w:pPr>
              <w:jc w:val="left"/>
              <w:rPr>
                <w:rFonts w:ascii="仿宋" w:hAnsi="仿宋" w:eastAsia="仿宋"/>
                <w:color w:val="auto"/>
              </w:rPr>
            </w:pPr>
            <w:r>
              <w:rPr>
                <w:rFonts w:hint="eastAsia" w:ascii="仿宋" w:hAnsi="仿宋" w:eastAsia="仿宋"/>
                <w:color w:val="auto"/>
              </w:rPr>
              <w:t>3、球门立杆和横梁均采用120铝合金型材制成，上设网勾，置网方便，球网系线柱两侧撑杆采用48×2.75的钢管制成，两侧横杆和后侧横杆均采用□100×40×3方管制作。</w:t>
            </w:r>
          </w:p>
          <w:p>
            <w:pPr>
              <w:jc w:val="left"/>
              <w:rPr>
                <w:rFonts w:ascii="仿宋" w:hAnsi="仿宋" w:eastAsia="仿宋"/>
                <w:color w:val="auto"/>
              </w:rPr>
            </w:pPr>
            <w:r>
              <w:rPr>
                <w:rFonts w:hint="eastAsia" w:ascii="仿宋" w:hAnsi="仿宋" w:eastAsia="仿宋"/>
                <w:color w:val="auto"/>
              </w:rPr>
              <w:t>4、横梁和立杆上没有可能危害到运动员安全的连接物件露在外面。球门组装完成后，立杆与地面垂直，横梁与立杆的夹角为90°，连接件周边处理圆滑，无棱角。</w:t>
            </w:r>
          </w:p>
          <w:p>
            <w:pPr>
              <w:jc w:val="left"/>
              <w:rPr>
                <w:rFonts w:ascii="仿宋" w:hAnsi="仿宋" w:eastAsia="仿宋"/>
                <w:color w:val="auto"/>
              </w:rPr>
            </w:pPr>
            <w:r>
              <w:rPr>
                <w:rFonts w:hint="eastAsia" w:ascii="仿宋" w:hAnsi="仿宋" w:eastAsia="仿宋"/>
                <w:color w:val="auto"/>
              </w:rPr>
              <w:t>5、球门两侧撑杆采用钢丝绳连接紧固，既可增强球门整体稳定性，又可起到撑网的作用。</w:t>
            </w:r>
          </w:p>
          <w:p>
            <w:pPr>
              <w:jc w:val="left"/>
              <w:rPr>
                <w:rFonts w:ascii="仿宋" w:hAnsi="仿宋" w:eastAsia="仿宋"/>
                <w:color w:val="auto"/>
              </w:rPr>
            </w:pPr>
            <w:r>
              <w:rPr>
                <w:rFonts w:hint="eastAsia" w:ascii="仿宋" w:hAnsi="仿宋" w:eastAsia="仿宋"/>
                <w:color w:val="auto"/>
              </w:rPr>
              <w:t>6、为保证球门的整体稳定性，在球门后侧横杆位置配置了球门固定压板，保证球门的位置不因运动员的冲撞而移动位置。</w:t>
            </w:r>
          </w:p>
          <w:p>
            <w:pPr>
              <w:jc w:val="left"/>
              <w:rPr>
                <w:rFonts w:ascii="仿宋" w:hAnsi="仿宋" w:eastAsia="仿宋"/>
                <w:color w:val="auto"/>
              </w:rPr>
            </w:pPr>
            <w:r>
              <w:rPr>
                <w:rFonts w:hint="eastAsia" w:ascii="仿宋" w:hAnsi="仿宋" w:eastAsia="仿宋"/>
                <w:color w:val="auto"/>
              </w:rPr>
              <w:t>7、球门整体可装拆，便于运输和安装。</w:t>
            </w:r>
          </w:p>
          <w:p>
            <w:pPr>
              <w:jc w:val="left"/>
              <w:rPr>
                <w:rFonts w:ascii="仿宋" w:hAnsi="仿宋" w:eastAsia="仿宋"/>
                <w:color w:val="auto"/>
              </w:rPr>
            </w:pPr>
            <w:r>
              <w:rPr>
                <w:rFonts w:hint="eastAsia" w:ascii="仿宋" w:hAnsi="仿宋" w:eastAsia="仿宋"/>
                <w:color w:val="auto"/>
              </w:rPr>
              <w:t>8、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本公司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tc>
        <w:tc>
          <w:tcPr>
            <w:tcW w:w="1250"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p>
        </w:tc>
        <w:tc>
          <w:tcPr>
            <w:tcW w:w="1050" w:type="dxa"/>
            <w:tcBorders>
              <w:top w:val="single" w:color="auto" w:sz="4" w:space="0"/>
              <w:left w:val="single" w:color="000000" w:sz="4" w:space="0"/>
              <w:bottom w:val="single" w:color="000000" w:sz="4" w:space="0"/>
              <w:right w:val="nil"/>
            </w:tcBorders>
            <w:shd w:val="clear" w:color="auto" w:fill="auto"/>
            <w:vAlign w:val="center"/>
          </w:tcPr>
          <w:p>
            <w:pPr>
              <w:jc w:val="center"/>
              <w:rPr>
                <w:rFonts w:ascii="仿宋" w:hAnsi="仿宋" w:eastAsia="仿宋"/>
                <w:color w:val="auto"/>
              </w:rPr>
            </w:pPr>
          </w:p>
        </w:tc>
        <w:tc>
          <w:tcPr>
            <w:tcW w:w="1079"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金陵/ZQM-2A</w:t>
            </w:r>
          </w:p>
          <w:p>
            <w:pPr>
              <w:jc w:val="center"/>
              <w:rPr>
                <w:rFonts w:ascii="仿宋" w:hAnsi="仿宋" w:eastAsia="仿宋"/>
                <w:color w:val="auto"/>
              </w:rPr>
            </w:pPr>
            <w:r>
              <w:rPr>
                <w:rFonts w:hint="eastAsia" w:ascii="仿宋" w:hAnsi="仿宋" w:eastAsia="仿宋"/>
                <w:color w:val="auto"/>
              </w:rPr>
              <w:t>爱动</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2</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57658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cstate="print"/>
                          <a:stretch>
                            <a:fillRect/>
                          </a:stretch>
                        </pic:blipFill>
                        <pic:spPr>
                          <a:xfrm>
                            <a:off x="0" y="0"/>
                            <a:ext cx="1483360" cy="576580"/>
                          </a:xfrm>
                          <a:prstGeom prst="rect">
                            <a:avLst/>
                          </a:prstGeom>
                        </pic:spPr>
                      </pic:pic>
                    </a:graphicData>
                  </a:graphic>
                </wp:inline>
              </w:drawing>
            </w:r>
            <w:r>
              <w:rPr>
                <w:rFonts w:hint="eastAsia" w:ascii="仿宋" w:hAnsi="仿宋" w:eastAsia="仿宋"/>
                <w:color w:val="auto"/>
              </w:rPr>
              <w:t xml:space="preserve"> 7人制足球门</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副</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hint="eastAsia" w:ascii="仿宋" w:hAnsi="仿宋" w:eastAsia="仿宋"/>
                <w:color w:val="auto"/>
              </w:rPr>
              <w:t>1、球门内净基本尺寸：长×高=5000×2000（㎜）</w:t>
            </w:r>
          </w:p>
          <w:p>
            <w:pPr>
              <w:jc w:val="left"/>
              <w:rPr>
                <w:rFonts w:ascii="仿宋" w:hAnsi="仿宋" w:eastAsia="仿宋"/>
                <w:color w:val="auto"/>
              </w:rPr>
            </w:pPr>
            <w:r>
              <w:rPr>
                <w:rFonts w:hint="eastAsia" w:ascii="仿宋" w:hAnsi="仿宋" w:eastAsia="仿宋"/>
                <w:color w:val="auto"/>
              </w:rPr>
              <w:t>2、足球门由立杆、横梁、两侧撑杆、两侧横杆和后侧横杆组成。</w:t>
            </w:r>
          </w:p>
          <w:p>
            <w:pPr>
              <w:jc w:val="left"/>
              <w:rPr>
                <w:rFonts w:ascii="仿宋" w:hAnsi="仿宋" w:eastAsia="仿宋"/>
                <w:color w:val="auto"/>
              </w:rPr>
            </w:pPr>
            <w:r>
              <w:rPr>
                <w:rFonts w:hint="eastAsia" w:ascii="仿宋" w:hAnsi="仿宋" w:eastAsia="仿宋"/>
                <w:color w:val="auto"/>
              </w:rPr>
              <w:t>3、球门立杆和横梁均采用φ120铝合金型材制成，上设网勾，置网方便，球网系线柱两侧撑杆采用φ48×2.75的钢管制成，两侧横杆和后侧横杆均采用□100×40×3方管制作。</w:t>
            </w:r>
          </w:p>
          <w:p>
            <w:pPr>
              <w:jc w:val="left"/>
              <w:rPr>
                <w:rFonts w:ascii="仿宋" w:hAnsi="仿宋" w:eastAsia="仿宋"/>
                <w:color w:val="auto"/>
              </w:rPr>
            </w:pPr>
            <w:r>
              <w:rPr>
                <w:rFonts w:hint="eastAsia" w:ascii="仿宋" w:hAnsi="仿宋" w:eastAsia="仿宋"/>
                <w:color w:val="auto"/>
              </w:rPr>
              <w:t>4、横梁和立杆上没有可能危害到运动员安全的连接物件露在外面。球门组装完成后，立杆与地面垂直，横梁与立杆的夹角为90°，连接件周边处理圆滑，无棱角。</w:t>
            </w:r>
          </w:p>
          <w:p>
            <w:pPr>
              <w:jc w:val="left"/>
              <w:rPr>
                <w:rFonts w:ascii="仿宋" w:hAnsi="仿宋" w:eastAsia="仿宋"/>
                <w:color w:val="auto"/>
              </w:rPr>
            </w:pPr>
            <w:r>
              <w:rPr>
                <w:rFonts w:hint="eastAsia" w:ascii="仿宋" w:hAnsi="仿宋" w:eastAsia="仿宋"/>
                <w:color w:val="auto"/>
              </w:rPr>
              <w:t>5、球门两侧撑杆采用钢丝绳连接紧固，既可增强球门整体稳定性，又可起到撑网的作用。</w:t>
            </w:r>
          </w:p>
          <w:p>
            <w:pPr>
              <w:jc w:val="left"/>
              <w:rPr>
                <w:rFonts w:ascii="仿宋" w:hAnsi="仿宋" w:eastAsia="仿宋"/>
                <w:color w:val="auto"/>
              </w:rPr>
            </w:pPr>
            <w:r>
              <w:rPr>
                <w:rFonts w:hint="eastAsia" w:ascii="仿宋" w:hAnsi="仿宋" w:eastAsia="仿宋"/>
                <w:color w:val="auto"/>
              </w:rPr>
              <w:t>6、为保证球门的整体稳定性，在球门后侧横杆位置配置了球门固定压板，保证球门的位置不因运动员的冲撞而移动位置。</w:t>
            </w:r>
          </w:p>
          <w:p>
            <w:pPr>
              <w:jc w:val="left"/>
              <w:rPr>
                <w:rFonts w:ascii="仿宋" w:hAnsi="仿宋" w:eastAsia="仿宋"/>
                <w:color w:val="auto"/>
              </w:rPr>
            </w:pPr>
            <w:r>
              <w:rPr>
                <w:rFonts w:hint="eastAsia" w:ascii="仿宋" w:hAnsi="仿宋" w:eastAsia="仿宋"/>
                <w:color w:val="auto"/>
              </w:rPr>
              <w:t>7、球门整体可装拆，便于运输和安装。</w:t>
            </w:r>
          </w:p>
          <w:p>
            <w:pPr>
              <w:jc w:val="left"/>
              <w:rPr>
                <w:rFonts w:ascii="仿宋" w:hAnsi="仿宋" w:eastAsia="仿宋"/>
                <w:color w:val="auto"/>
              </w:rPr>
            </w:pPr>
            <w:r>
              <w:rPr>
                <w:rFonts w:hint="eastAsia" w:ascii="仿宋" w:hAnsi="仿宋" w:eastAsia="仿宋"/>
                <w:color w:val="auto"/>
              </w:rPr>
              <w:t>8、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本公司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p>
            <w:pPr>
              <w:jc w:val="left"/>
              <w:rPr>
                <w:rFonts w:ascii="仿宋" w:hAnsi="仿宋" w:eastAsia="仿宋"/>
                <w:color w:val="auto"/>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 w:hAnsi="仿宋" w:eastAsia="仿宋"/>
                <w:color w:val="auto"/>
              </w:rPr>
            </w:pPr>
            <w:r>
              <w:rPr>
                <w:rFonts w:hint="eastAsia" w:ascii="仿宋" w:hAnsi="仿宋" w:eastAsia="仿宋"/>
                <w:color w:val="auto"/>
              </w:rPr>
              <w:t>金陵ZQM-6A</w:t>
            </w:r>
          </w:p>
          <w:p>
            <w:pPr>
              <w:jc w:val="center"/>
              <w:rPr>
                <w:rFonts w:ascii="仿宋" w:hAnsi="仿宋" w:eastAsia="仿宋"/>
                <w:color w:val="auto"/>
              </w:rPr>
            </w:pPr>
            <w:r>
              <w:rPr>
                <w:rFonts w:hint="eastAsia" w:ascii="仿宋" w:hAnsi="仿宋" w:eastAsia="仿宋"/>
                <w:color w:val="auto"/>
              </w:rPr>
              <w:t>爱动</w:t>
            </w:r>
          </w:p>
          <w:p>
            <w:pPr>
              <w:ind w:firstLine="210" w:firstLineChars="100"/>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3</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78930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cstate="print"/>
                          <a:stretch>
                            <a:fillRect/>
                          </a:stretch>
                        </pic:blipFill>
                        <pic:spPr>
                          <a:xfrm>
                            <a:off x="0" y="0"/>
                            <a:ext cx="1483360" cy="789305"/>
                          </a:xfrm>
                          <a:prstGeom prst="rect">
                            <a:avLst/>
                          </a:prstGeom>
                        </pic:spPr>
                      </pic:pic>
                    </a:graphicData>
                  </a:graphic>
                </wp:inline>
              </w:drawing>
            </w:r>
            <w:r>
              <w:rPr>
                <w:rFonts w:hint="eastAsia" w:ascii="仿宋" w:hAnsi="仿宋" w:eastAsia="仿宋"/>
                <w:color w:val="auto"/>
              </w:rPr>
              <w:t xml:space="preserve"> 5人制足球门</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副</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hint="eastAsia" w:ascii="仿宋" w:hAnsi="仿宋" w:eastAsia="仿宋"/>
                <w:color w:val="auto"/>
              </w:rPr>
              <w:t>1、球门内净基本尺寸：长×高=3000×2000（mm）</w:t>
            </w:r>
          </w:p>
          <w:p>
            <w:pPr>
              <w:jc w:val="left"/>
              <w:rPr>
                <w:rFonts w:ascii="仿宋" w:hAnsi="仿宋" w:eastAsia="仿宋"/>
                <w:color w:val="auto"/>
              </w:rPr>
            </w:pPr>
            <w:r>
              <w:rPr>
                <w:rFonts w:hint="eastAsia" w:ascii="仿宋" w:hAnsi="仿宋" w:eastAsia="仿宋"/>
                <w:color w:val="auto"/>
              </w:rPr>
              <w:t>2、足球门由立杆、横梁、两侧撑杆、两侧横杆和后侧横杆组成。</w:t>
            </w:r>
          </w:p>
          <w:p>
            <w:pPr>
              <w:jc w:val="left"/>
              <w:rPr>
                <w:rFonts w:ascii="仿宋" w:hAnsi="仿宋" w:eastAsia="仿宋"/>
                <w:color w:val="auto"/>
              </w:rPr>
            </w:pPr>
            <w:r>
              <w:rPr>
                <w:rFonts w:hint="eastAsia" w:ascii="仿宋" w:hAnsi="仿宋" w:eastAsia="仿宋"/>
                <w:color w:val="auto"/>
              </w:rPr>
              <w:t>3、球门立杆和横梁均采用□80×80铝合金型材制成，上设塑料网勾，置网方便，球网两侧撑杆采用φ32×2.5的钢管制成，两侧横杆和后侧连杆采用□80×40×2.5方管制作。</w:t>
            </w:r>
          </w:p>
          <w:p>
            <w:pPr>
              <w:jc w:val="left"/>
              <w:rPr>
                <w:rFonts w:ascii="仿宋" w:hAnsi="仿宋" w:eastAsia="仿宋"/>
                <w:color w:val="auto"/>
              </w:rPr>
            </w:pPr>
            <w:r>
              <w:rPr>
                <w:rFonts w:hint="eastAsia" w:ascii="仿宋" w:hAnsi="仿宋" w:eastAsia="仿宋"/>
                <w:color w:val="auto"/>
              </w:rPr>
              <w:t>4、横梁和立杆上没有可能危害到运动员安全的连接物件露在外面。球门组装完成后，立杆与地面垂直，横梁与立杆的夹角为90°，连接件周边处理圆滑，无棱角。球门两侧撑杆采用钢丝绳连接紧固，既可增强球门整体稳定性，又可起到撑网的作用。</w:t>
            </w:r>
          </w:p>
          <w:p>
            <w:pPr>
              <w:jc w:val="left"/>
              <w:rPr>
                <w:rFonts w:ascii="仿宋" w:hAnsi="仿宋" w:eastAsia="仿宋"/>
                <w:color w:val="auto"/>
              </w:rPr>
            </w:pPr>
            <w:r>
              <w:rPr>
                <w:rFonts w:hint="eastAsia" w:ascii="仿宋" w:hAnsi="仿宋" w:eastAsia="仿宋"/>
                <w:color w:val="auto"/>
              </w:rPr>
              <w:t>5、为保证球门的整体稳定性，在球门后侧横杆位置配置了球门固定压板，保证球门的位置不因运动员的冲撞而移动位置。</w:t>
            </w:r>
          </w:p>
          <w:p>
            <w:pPr>
              <w:jc w:val="left"/>
              <w:rPr>
                <w:rFonts w:ascii="仿宋" w:hAnsi="仿宋" w:eastAsia="仿宋"/>
                <w:color w:val="auto"/>
              </w:rPr>
            </w:pPr>
            <w:r>
              <w:rPr>
                <w:rFonts w:hint="eastAsia" w:ascii="仿宋" w:hAnsi="仿宋" w:eastAsia="仿宋"/>
                <w:color w:val="auto"/>
              </w:rPr>
              <w:t>6、球门整体可装拆，便于运输和安装。</w:t>
            </w:r>
          </w:p>
          <w:p>
            <w:pPr>
              <w:jc w:val="left"/>
              <w:rPr>
                <w:rFonts w:ascii="仿宋" w:hAnsi="仿宋" w:eastAsia="仿宋"/>
                <w:color w:val="auto"/>
              </w:rPr>
            </w:pPr>
            <w:r>
              <w:rPr>
                <w:rFonts w:hint="eastAsia" w:ascii="仿宋" w:hAnsi="仿宋" w:eastAsia="仿宋"/>
                <w:color w:val="auto"/>
              </w:rPr>
              <w:t>7、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本公司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金陵/ZQM-5A</w:t>
            </w:r>
          </w:p>
          <w:p>
            <w:pPr>
              <w:jc w:val="center"/>
              <w:rPr>
                <w:rFonts w:ascii="仿宋" w:hAnsi="仿宋" w:eastAsia="仿宋"/>
                <w:color w:val="auto"/>
              </w:rPr>
            </w:pPr>
            <w:r>
              <w:rPr>
                <w:rFonts w:hint="eastAsia" w:ascii="仿宋" w:hAnsi="仿宋" w:eastAsia="仿宋"/>
                <w:color w:val="auto"/>
              </w:rPr>
              <w:t>爱动</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4</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105346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cstate="print"/>
                          <a:stretch>
                            <a:fillRect/>
                          </a:stretch>
                        </pic:blipFill>
                        <pic:spPr>
                          <a:xfrm>
                            <a:off x="0" y="0"/>
                            <a:ext cx="1483360" cy="1053465"/>
                          </a:xfrm>
                          <a:prstGeom prst="rect">
                            <a:avLst/>
                          </a:prstGeom>
                        </pic:spPr>
                      </pic:pic>
                    </a:graphicData>
                  </a:graphic>
                </wp:inline>
              </w:drawing>
            </w:r>
            <w:r>
              <w:rPr>
                <w:rFonts w:hint="eastAsia" w:ascii="仿宋" w:hAnsi="仿宋" w:eastAsia="仿宋"/>
                <w:color w:val="auto"/>
              </w:rPr>
              <w:t>足球防护棚</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座</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hint="eastAsia" w:ascii="仿宋" w:hAnsi="仿宋" w:eastAsia="仿宋"/>
                <w:color w:val="auto"/>
              </w:rPr>
              <w:t>1、足球防护棚（9座）基本尺寸：长×宽×高=5170×1400×1900（㎜）。</w:t>
            </w:r>
          </w:p>
          <w:p>
            <w:pPr>
              <w:jc w:val="left"/>
              <w:rPr>
                <w:rFonts w:ascii="仿宋" w:hAnsi="仿宋" w:eastAsia="仿宋"/>
                <w:color w:val="auto"/>
              </w:rPr>
            </w:pPr>
            <w:r>
              <w:rPr>
                <w:rFonts w:hint="eastAsia" w:ascii="仿宋" w:hAnsi="仿宋" w:eastAsia="仿宋"/>
                <w:color w:val="auto"/>
              </w:rPr>
              <w:t>2、足球防护棚主要由底框，门框，顶框和座椅四大部分组成。</w:t>
            </w:r>
          </w:p>
          <w:p>
            <w:pPr>
              <w:jc w:val="left"/>
              <w:rPr>
                <w:rFonts w:ascii="仿宋" w:hAnsi="仿宋" w:eastAsia="仿宋"/>
                <w:color w:val="auto"/>
              </w:rPr>
            </w:pPr>
            <w:r>
              <w:rPr>
                <w:rFonts w:hint="eastAsia" w:ascii="仿宋" w:hAnsi="仿宋" w:eastAsia="仿宋"/>
                <w:color w:val="auto"/>
              </w:rPr>
              <w:t>3、防护棚框底框主要采用□75×75×4铝管和50×50×3角铝拼焊而成，门框由□80×60×3铝型材拼焊而成，顶框由口40×40×2铝管拼焊而成，通过螺栓将底框与门框、顶框连接，顶框上覆透明耐击板，通过铝型条将其和上框架铆接，铝型条内嵌橡胶封条，美观大方。</w:t>
            </w:r>
          </w:p>
          <w:p>
            <w:pPr>
              <w:jc w:val="left"/>
              <w:rPr>
                <w:rFonts w:ascii="仿宋" w:hAnsi="仿宋" w:eastAsia="仿宋"/>
                <w:color w:val="auto"/>
              </w:rPr>
            </w:pPr>
            <w:r>
              <w:rPr>
                <w:rFonts w:hint="eastAsia" w:ascii="仿宋" w:hAnsi="仿宋" w:eastAsia="仿宋"/>
                <w:color w:val="auto"/>
              </w:rPr>
              <w:t>4、防护棚座椅选用豪华软包椅，框架采用厚度为2.0mm钢管拼焊而成,再注入耐用的泡沫材料，最后使用真皮高强度外罩包裹，并具有防震功能。</w:t>
            </w:r>
          </w:p>
          <w:p>
            <w:pPr>
              <w:jc w:val="left"/>
              <w:rPr>
                <w:rFonts w:ascii="仿宋" w:hAnsi="仿宋" w:eastAsia="仿宋"/>
                <w:color w:val="auto"/>
              </w:rPr>
            </w:pPr>
            <w:r>
              <w:rPr>
                <w:rFonts w:hint="eastAsia" w:ascii="仿宋" w:hAnsi="仿宋" w:eastAsia="仿宋"/>
                <w:color w:val="auto"/>
              </w:rPr>
              <w:t>5、防护棚底座底部设有万向轮，能够方便移动到赛场中。</w:t>
            </w:r>
          </w:p>
          <w:p>
            <w:pPr>
              <w:jc w:val="left"/>
              <w:rPr>
                <w:rFonts w:ascii="仿宋" w:hAnsi="仿宋" w:eastAsia="仿宋"/>
                <w:color w:val="auto"/>
              </w:rPr>
            </w:pPr>
            <w:r>
              <w:rPr>
                <w:rFonts w:hint="eastAsia" w:ascii="仿宋" w:hAnsi="仿宋" w:eastAsia="仿宋"/>
                <w:color w:val="auto"/>
              </w:rPr>
              <w:t>6、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本公司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金陵/zfp-5</w:t>
            </w:r>
          </w:p>
          <w:p>
            <w:pPr>
              <w:jc w:val="center"/>
              <w:rPr>
                <w:rFonts w:ascii="仿宋" w:hAnsi="仿宋" w:eastAsia="仿宋"/>
                <w:color w:val="auto"/>
              </w:rPr>
            </w:pPr>
            <w:r>
              <w:rPr>
                <w:rFonts w:hint="eastAsia" w:ascii="仿宋" w:hAnsi="仿宋" w:eastAsia="仿宋"/>
                <w:color w:val="auto"/>
              </w:rPr>
              <w:t>爱动</w:t>
            </w:r>
          </w:p>
          <w:p>
            <w:pPr>
              <w:jc w:val="center"/>
              <w:rPr>
                <w:rFonts w:ascii="仿宋" w:hAnsi="仿宋" w:eastAsia="仿宋"/>
                <w:color w:val="auto"/>
              </w:rPr>
            </w:pPr>
            <w:r>
              <w:rPr>
                <w:rFonts w:hint="eastAsia" w:ascii="仿宋" w:hAnsi="仿宋" w:eastAsia="仿宋"/>
                <w:color w:val="auto"/>
              </w:rPr>
              <w:t xml:space="preserve">亚冠 </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ascii="仿宋" w:hAnsi="仿宋" w:eastAsia="仿宋"/>
                <w:color w:val="auto"/>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51752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cstate="print"/>
                          <a:stretch>
                            <a:fillRect/>
                          </a:stretch>
                        </pic:blipFill>
                        <pic:spPr>
                          <a:xfrm>
                            <a:off x="0" y="0"/>
                            <a:ext cx="1483360" cy="517525"/>
                          </a:xfrm>
                          <a:prstGeom prst="rect">
                            <a:avLst/>
                          </a:prstGeom>
                        </pic:spPr>
                      </pic:pic>
                    </a:graphicData>
                  </a:graphic>
                </wp:inline>
              </w:drawing>
            </w:r>
            <w:r>
              <w:rPr>
                <w:rFonts w:hint="eastAsia" w:ascii="仿宋" w:hAnsi="仿宋" w:eastAsia="仿宋"/>
                <w:color w:val="auto"/>
              </w:rPr>
              <w:t>室外排球架</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副</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hint="eastAsia" w:ascii="仿宋" w:hAnsi="仿宋" w:eastAsia="仿宋"/>
                <w:color w:val="auto"/>
              </w:rPr>
              <w:t>1.排球柱由内外立柱，高度调节装置和紧线机构组成。</w:t>
            </w:r>
          </w:p>
          <w:p>
            <w:pPr>
              <w:jc w:val="left"/>
              <w:rPr>
                <w:rFonts w:ascii="仿宋" w:hAnsi="仿宋" w:eastAsia="仿宋"/>
                <w:color w:val="auto"/>
              </w:rPr>
            </w:pPr>
            <w:r>
              <w:rPr>
                <w:rFonts w:hint="eastAsia" w:ascii="仿宋" w:hAnsi="仿宋" w:eastAsia="仿宋"/>
                <w:color w:val="auto"/>
              </w:rPr>
              <w:t>2.排球柱外立柱选用φ89×3.75的优质焊管，内立柱选用φ70异型管材制作，通过高度调节装置，使内立柱上下移动，实现网高调节高度。</w:t>
            </w:r>
          </w:p>
          <w:p>
            <w:pPr>
              <w:jc w:val="left"/>
              <w:rPr>
                <w:rFonts w:ascii="仿宋" w:hAnsi="仿宋" w:eastAsia="仿宋"/>
                <w:color w:val="auto"/>
              </w:rPr>
            </w:pPr>
            <w:r>
              <w:rPr>
                <w:rFonts w:hint="eastAsia" w:ascii="仿宋" w:hAnsi="仿宋" w:eastAsia="仿宋"/>
                <w:color w:val="auto"/>
              </w:rPr>
              <w:t>3.二外立柱中，一立柱上置有网钩，另一立柱上置有棘爪紧线锁紧机构，通过调节锁紧手柄，调节钢丝绳的松紧，实现网的高度要求。</w:t>
            </w:r>
          </w:p>
          <w:p>
            <w:pPr>
              <w:jc w:val="left"/>
              <w:rPr>
                <w:rFonts w:ascii="仿宋" w:hAnsi="仿宋" w:eastAsia="仿宋"/>
                <w:color w:val="auto"/>
              </w:rPr>
            </w:pPr>
            <w:r>
              <w:rPr>
                <w:rFonts w:hint="eastAsia" w:ascii="仿宋" w:hAnsi="仿宋" w:eastAsia="仿宋"/>
                <w:color w:val="auto"/>
              </w:rPr>
              <w:t>4.排球柱外立柱底部设有40㎜厚特制缓冲垫，与预埋件相配时起缓冲作用，能有效延长预埋件及立柱的使用寿命，立柱上部设有特制封套，能防止高度调节时内立柱外管与外立柱内管摩擦而引起漆膜脱落，从而影响整体美观。</w:t>
            </w:r>
          </w:p>
          <w:p>
            <w:pPr>
              <w:jc w:val="left"/>
              <w:rPr>
                <w:rFonts w:ascii="仿宋" w:hAnsi="仿宋" w:eastAsia="仿宋"/>
                <w:color w:val="auto"/>
              </w:rPr>
            </w:pPr>
            <w:r>
              <w:rPr>
                <w:rFonts w:hint="eastAsia" w:ascii="仿宋" w:hAnsi="仿宋" w:eastAsia="仿宋"/>
                <w:color w:val="auto"/>
              </w:rPr>
              <w:t>5. 排球柱配备有专用的预埋件，采用φ108×2.75圆管制作，预埋件底部托底和顶部盖帽均采用ABS成形，使用时把立柱插入预埋孔即可，不用时，取出排球柱立柱，盖上预埋盖即可，使用方便。</w:t>
            </w:r>
          </w:p>
          <w:p>
            <w:pPr>
              <w:jc w:val="left"/>
              <w:rPr>
                <w:rFonts w:ascii="仿宋" w:hAnsi="仿宋" w:eastAsia="仿宋"/>
                <w:color w:val="auto"/>
              </w:rPr>
            </w:pPr>
            <w:r>
              <w:rPr>
                <w:rFonts w:hint="eastAsia" w:ascii="仿宋" w:hAnsi="仿宋" w:eastAsia="仿宋"/>
                <w:color w:val="auto"/>
              </w:rPr>
              <w:t>6. 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本公司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金陵/ZPZ-3</w:t>
            </w:r>
          </w:p>
          <w:p>
            <w:pPr>
              <w:jc w:val="center"/>
              <w:rPr>
                <w:rFonts w:ascii="仿宋" w:hAnsi="仿宋" w:eastAsia="仿宋"/>
                <w:color w:val="auto"/>
              </w:rPr>
            </w:pPr>
            <w:r>
              <w:rPr>
                <w:rFonts w:hint="eastAsia" w:ascii="仿宋" w:hAnsi="仿宋" w:eastAsia="仿宋"/>
                <w:color w:val="auto"/>
              </w:rPr>
              <w:t>爱动</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ascii="仿宋" w:hAnsi="仿宋" w:eastAsia="仿宋"/>
                <w:color w:val="auto"/>
              </w:rPr>
              <w:t>6</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r>
              <w:rPr>
                <w:rFonts w:hint="eastAsia"/>
                <w:color w:val="auto"/>
              </w:rPr>
              <w:t xml:space="preserve">   </w:t>
            </w:r>
            <w:r>
              <w:rPr>
                <w:color w:val="auto"/>
              </w:rPr>
              <w:drawing>
                <wp:inline distT="0" distB="0" distL="114300" distR="114300">
                  <wp:extent cx="515620" cy="830580"/>
                  <wp:effectExtent l="0" t="0" r="17780" b="7620"/>
                  <wp:docPr id="4" name="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6.jpeg"/>
                          <pic:cNvPicPr>
                            <a:picLocks noChangeAspect="1"/>
                          </pic:cNvPicPr>
                        </pic:nvPicPr>
                        <pic:blipFill>
                          <a:blip r:embed="rId10" cstate="print"/>
                          <a:stretch>
                            <a:fillRect/>
                          </a:stretch>
                        </pic:blipFill>
                        <pic:spPr>
                          <a:xfrm>
                            <a:off x="0" y="0"/>
                            <a:ext cx="515620" cy="830580"/>
                          </a:xfrm>
                          <a:prstGeom prst="rect">
                            <a:avLst/>
                          </a:prstGeom>
                        </pic:spPr>
                      </pic:pic>
                    </a:graphicData>
                  </a:graphic>
                </wp:inline>
              </w:drawing>
            </w:r>
          </w:p>
          <w:p>
            <w:pPr>
              <w:jc w:val="center"/>
              <w:rPr>
                <w:rFonts w:ascii="仿宋" w:hAnsi="仿宋" w:eastAsia="仿宋"/>
                <w:color w:val="auto"/>
              </w:rPr>
            </w:pPr>
            <w:r>
              <w:rPr>
                <w:rFonts w:hint="eastAsia" w:ascii="仿宋" w:hAnsi="仿宋" w:eastAsia="仿宋"/>
                <w:color w:val="auto"/>
              </w:rPr>
              <w:t>可移动气排球架</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副</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hint="eastAsia" w:ascii="仿宋" w:hAnsi="仿宋" w:eastAsia="仿宋"/>
                <w:color w:val="auto"/>
              </w:rPr>
              <w:t>1.排球柱由内外立柱，高度调节销和紧线机构组成。</w:t>
            </w:r>
          </w:p>
          <w:p>
            <w:pPr>
              <w:jc w:val="left"/>
              <w:rPr>
                <w:rFonts w:ascii="仿宋" w:hAnsi="仿宋" w:eastAsia="仿宋"/>
                <w:color w:val="auto"/>
              </w:rPr>
            </w:pPr>
            <w:r>
              <w:rPr>
                <w:rFonts w:hint="eastAsia" w:ascii="仿宋" w:hAnsi="仿宋" w:eastAsia="仿宋"/>
                <w:color w:val="auto"/>
              </w:rPr>
              <w:t>2.排球柱外立柱选用φ89×3.75优质焊管，内立柱选用φ70异型管材</w:t>
            </w:r>
          </w:p>
          <w:p>
            <w:pPr>
              <w:jc w:val="left"/>
              <w:rPr>
                <w:rFonts w:ascii="仿宋" w:hAnsi="仿宋" w:eastAsia="仿宋"/>
                <w:color w:val="auto"/>
              </w:rPr>
            </w:pPr>
            <w:r>
              <w:rPr>
                <w:rFonts w:hint="eastAsia" w:ascii="仿宋" w:hAnsi="仿宋" w:eastAsia="仿宋"/>
                <w:color w:val="auto"/>
              </w:rPr>
              <w:t>制作，通过高度调节销使内立柱上下移动，实现网高调节高度：1800mm-2200mm。</w:t>
            </w:r>
          </w:p>
          <w:p>
            <w:pPr>
              <w:jc w:val="left"/>
              <w:rPr>
                <w:rFonts w:ascii="仿宋" w:hAnsi="仿宋" w:eastAsia="仿宋"/>
                <w:color w:val="auto"/>
              </w:rPr>
            </w:pPr>
            <w:r>
              <w:rPr>
                <w:rFonts w:hint="eastAsia" w:ascii="仿宋" w:hAnsi="仿宋" w:eastAsia="仿宋"/>
                <w:color w:val="auto"/>
              </w:rPr>
              <w:t>3.二外立柱中，一立柱上置有网钩，另一立柱上置有棘爪紧线锁紧</w:t>
            </w:r>
          </w:p>
          <w:p>
            <w:pPr>
              <w:jc w:val="left"/>
              <w:rPr>
                <w:rFonts w:ascii="仿宋" w:hAnsi="仿宋" w:eastAsia="仿宋"/>
                <w:color w:val="auto"/>
              </w:rPr>
            </w:pPr>
            <w:r>
              <w:rPr>
                <w:rFonts w:hint="eastAsia" w:ascii="仿宋" w:hAnsi="仿宋" w:eastAsia="仿宋"/>
                <w:color w:val="auto"/>
              </w:rPr>
              <w:t>机构，通过调节锁紧手柄，调节钢丝绳的松紧，实现网的高度要求。</w:t>
            </w:r>
          </w:p>
          <w:p>
            <w:pPr>
              <w:jc w:val="left"/>
              <w:rPr>
                <w:rFonts w:ascii="仿宋" w:hAnsi="仿宋" w:eastAsia="仿宋"/>
                <w:color w:val="auto"/>
              </w:rPr>
            </w:pPr>
            <w:r>
              <w:rPr>
                <w:rFonts w:hint="eastAsia" w:ascii="仿宋" w:hAnsi="仿宋" w:eastAsia="仿宋"/>
                <w:color w:val="auto"/>
              </w:rPr>
              <w:t>4.排球柱外立柱底部设有40㎜厚特制缓冲垫，与预埋件相配时起缓冲作用，能有效延长预埋件及立柱的使用寿命，立柱上部设有特制封套，能防止高度调节时内立柱外管与外立柱内管摩擦而引起漆膜脱落，从而影响整体美观。</w:t>
            </w:r>
          </w:p>
          <w:p>
            <w:pPr>
              <w:jc w:val="left"/>
              <w:rPr>
                <w:rFonts w:ascii="仿宋" w:hAnsi="仿宋" w:eastAsia="仿宋"/>
                <w:color w:val="auto"/>
              </w:rPr>
            </w:pPr>
            <w:r>
              <w:rPr>
                <w:rFonts w:hint="eastAsia" w:ascii="仿宋" w:hAnsi="仿宋" w:eastAsia="仿宋"/>
                <w:color w:val="auto"/>
              </w:rPr>
              <w:t>5.排球柱底座配重箱均采用模具冲压成形，单只配置水泥配重175kg，上罩装饰盖，造型美观。</w:t>
            </w:r>
          </w:p>
          <w:p>
            <w:pPr>
              <w:jc w:val="left"/>
              <w:rPr>
                <w:rFonts w:ascii="仿宋" w:hAnsi="仿宋" w:eastAsia="仿宋"/>
                <w:color w:val="auto"/>
              </w:rPr>
            </w:pPr>
            <w:r>
              <w:rPr>
                <w:rFonts w:hint="eastAsia" w:ascii="仿宋" w:hAnsi="仿宋" w:eastAsia="仿宋"/>
                <w:color w:val="auto"/>
              </w:rPr>
              <w:t>6.排球柱底座设有拉手，方便提起球柱底座，以便移动。</w:t>
            </w:r>
          </w:p>
          <w:p>
            <w:pPr>
              <w:jc w:val="left"/>
              <w:rPr>
                <w:rFonts w:ascii="仿宋" w:hAnsi="仿宋" w:eastAsia="仿宋"/>
                <w:color w:val="auto"/>
              </w:rPr>
            </w:pPr>
            <w:r>
              <w:rPr>
                <w:rFonts w:hint="eastAsia" w:ascii="仿宋" w:hAnsi="仿宋" w:eastAsia="仿宋"/>
                <w:color w:val="auto"/>
              </w:rPr>
              <w:t>7.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本公司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p>
            <w:pPr>
              <w:jc w:val="left"/>
              <w:rPr>
                <w:rFonts w:ascii="仿宋" w:hAnsi="仿宋" w:eastAsia="仿宋"/>
                <w:color w:val="auto"/>
              </w:rPr>
            </w:pPr>
            <w:r>
              <w:rPr>
                <w:rFonts w:hint="eastAsia" w:ascii="仿宋" w:hAnsi="仿宋" w:eastAsia="仿宋"/>
                <w:color w:val="auto"/>
              </w:rPr>
              <w:t xml:space="preserve">    8、排球柱含网及钢丝绳，网规格：长*高=7000*1000mm。</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金陵/QPZ-1</w:t>
            </w:r>
          </w:p>
          <w:p>
            <w:pPr>
              <w:jc w:val="center"/>
              <w:rPr>
                <w:rFonts w:ascii="仿宋" w:hAnsi="仿宋" w:eastAsia="仿宋"/>
                <w:color w:val="auto"/>
              </w:rPr>
            </w:pPr>
            <w:r>
              <w:rPr>
                <w:rFonts w:hint="eastAsia" w:ascii="仿宋" w:hAnsi="仿宋" w:eastAsia="仿宋"/>
                <w:color w:val="auto"/>
              </w:rPr>
              <w:t>爱动</w:t>
            </w:r>
          </w:p>
          <w:p>
            <w:pPr>
              <w:jc w:val="center"/>
              <w:rPr>
                <w:rFonts w:ascii="仿宋" w:hAnsi="仿宋" w:eastAsia="仿宋"/>
                <w:color w:val="auto"/>
              </w:rPr>
            </w:pPr>
            <w:r>
              <w:rPr>
                <w:rFonts w:hint="eastAsia" w:ascii="仿宋" w:hAnsi="仿宋" w:eastAsia="仿宋"/>
                <w:color w:val="auto"/>
              </w:rPr>
              <w:t xml:space="preserve">亚冠 </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ascii="仿宋" w:hAnsi="仿宋" w:eastAsia="仿宋"/>
                <w:color w:val="auto"/>
              </w:rPr>
              <w:t>7</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233172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cstate="print"/>
                          <a:stretch>
                            <a:fillRect/>
                          </a:stretch>
                        </pic:blipFill>
                        <pic:spPr>
                          <a:xfrm>
                            <a:off x="0" y="0"/>
                            <a:ext cx="1483360" cy="2331720"/>
                          </a:xfrm>
                          <a:prstGeom prst="rect">
                            <a:avLst/>
                          </a:prstGeom>
                        </pic:spPr>
                      </pic:pic>
                    </a:graphicData>
                  </a:graphic>
                </wp:inline>
              </w:drawing>
            </w:r>
            <w:r>
              <w:rPr>
                <w:rFonts w:hint="eastAsia" w:ascii="仿宋" w:hAnsi="仿宋" w:eastAsia="仿宋"/>
                <w:color w:val="auto"/>
              </w:rPr>
              <w:t>排球裁判椅</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张</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1、基本尺寸：长×宽×高=1000×1000×2200（㎜）</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2、裁判椅由支架和平台组成，主要采用φ38×2圆管在专用弯管机弯曲成形后拼焊而成，平台采用花纹铁板制作，防滑、可翻转并固定，支架可折叠，并设有限位，稳定性好且便于贮存和运输。</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3、裁判椅支架底部设有走轮和脚套，移动方便，上部扶手设有手柄套，美观大方。</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4、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本公司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金陵PQY-2</w:t>
            </w:r>
          </w:p>
          <w:p>
            <w:pPr>
              <w:jc w:val="center"/>
              <w:rPr>
                <w:rFonts w:ascii="仿宋" w:hAnsi="仿宋" w:eastAsia="仿宋"/>
                <w:color w:val="auto"/>
              </w:rPr>
            </w:pPr>
            <w:r>
              <w:rPr>
                <w:rFonts w:hint="eastAsia" w:ascii="仿宋" w:hAnsi="仿宋" w:eastAsia="仿宋"/>
                <w:color w:val="auto"/>
              </w:rPr>
              <w:t>爱动</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ascii="仿宋" w:hAnsi="仿宋" w:eastAsia="仿宋"/>
                <w:color w:val="auto"/>
              </w:rPr>
              <w:t>8</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1675130"/>
                  <wp:effectExtent l="0" t="0" r="254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cstate="print"/>
                          <a:stretch>
                            <a:fillRect/>
                          </a:stretch>
                        </pic:blipFill>
                        <pic:spPr>
                          <a:xfrm>
                            <a:off x="0" y="0"/>
                            <a:ext cx="1483360" cy="1675130"/>
                          </a:xfrm>
                          <a:prstGeom prst="rect">
                            <a:avLst/>
                          </a:prstGeom>
                        </pic:spPr>
                      </pic:pic>
                    </a:graphicData>
                  </a:graphic>
                </wp:inline>
              </w:drawing>
            </w:r>
            <w:r>
              <w:rPr>
                <w:rFonts w:hint="eastAsia" w:ascii="仿宋" w:hAnsi="仿宋" w:eastAsia="仿宋"/>
                <w:color w:val="auto"/>
              </w:rPr>
              <w:t>室内液压篮球架</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副</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1、产品规格</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篮架伸臂为3.35m，篮圈上沿离地面高3.05m，球架底座尺寸：长×宽×前高×后高=2.5×1.3×0.78×0.4（m）。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2、产品用材</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篮球架底座采用6㎜的铁板在专用折边机上折边拼焊而成，底座前立柱、后立柱支撑架和油缸支撑架采用6 mm铁板折边制作，篮架立柱采用□150×70×3方管和□120×70×3方管拼焊而成，篮架伸臂采用δ5钢板折边成形拼焊而成，造型独特美观，焊缝表面均匀光滑，篮架立柱转动部位和伸臂头部连接件均采用优质精密铸钢件制作，性能安全可靠，篮架上拉杆采用优质圆管在弯管机上一次成型，避免了电焊及焊渣易引起生锈的隐患，合理的结构设计与独特的外观造型和谐统一。</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3、产品结构原理</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YLJ-5A电动液压篮球架采用电动控制系统，设有篮架升降系统、走轮伸缩机构、走轮前进或后退、电器、液压系统。</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篮架主体升降采用四连杆机构，使用时电机接通220V、50HZ单相电源即可启动，带动油泵，经微电脑控制系统进行“功能”转换，油缸随即产生伸缩运动，从而使篮架立柱升降、底座走轮起落和走轮前进或后退。 其中，控制篮架走轮的前进或后退可采用电动操作，也可保障在无供电的情况下，依靠人力将篮球架轻松移动。</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4、篮板</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篮板配用国际通用的高强度安全玻璃篮板（13mm厚双层夹胶玻璃），规格：1800×1050（mm），具有透明度高、耐侯性好、抗老化、耐腐蚀、不易模糊等特点，并在篮板下沿侧面覆盖有保护圈，保护圈前后表面高度、厚度均≥20mm，底面厚度≥50mm，符合FIBA规则，能有效保护运动员扣篮时不受伤害。</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篮板弹性500N/min，中心挠度≤6mm，取消外力1min后篮板恢复原状。</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5、篮圈</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篮圈采用φ19实心圆钢制作，篮圈抗弯性能好，在篮圈最远点的圈顶上施加静载荷105kg时，篮圈向下转动角度不小于10度也不大于30度，能有效解决投篮时篮圈的稳定性和运动员扣篮时的安全性问题。</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6、防护措施</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篮架前立柱、底座、伸臂配备有专用护套，能有效保护运动员免受撞击，篮架底座下部设有防震垫，后部装有专用配重，单只配重500kg，能保证在篮圈根部施加3200N的载荷时，篮球架不倾翻。前立柱与伸臂间装有专用保险机构，能有效保证使用时的安全性及美观性。</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7、爬坡功能</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底座除了本身的走轮机构外，为了方便爬较陡的斜坡，在底座的后侧又另设计有一专用爬坡轮，使用时，安装方便。</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8、表面处理</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本公司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（注：计时，二十四秒另配）</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金陵 YLJ-5A</w:t>
            </w:r>
          </w:p>
          <w:p>
            <w:pPr>
              <w:jc w:val="center"/>
              <w:rPr>
                <w:rFonts w:ascii="仿宋" w:hAnsi="仿宋" w:eastAsia="仿宋"/>
                <w:color w:val="auto"/>
              </w:rPr>
            </w:pPr>
            <w:r>
              <w:rPr>
                <w:rFonts w:hint="eastAsia" w:ascii="仿宋" w:hAnsi="仿宋" w:eastAsia="仿宋"/>
                <w:color w:val="auto"/>
              </w:rPr>
              <w:t>爱动</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57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ascii="仿宋" w:hAnsi="仿宋" w:eastAsia="仿宋"/>
                <w:color w:val="auto"/>
              </w:rPr>
              <w:t>9</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832485"/>
                  <wp:effectExtent l="0" t="0" r="254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cstate="print"/>
                          <a:stretch>
                            <a:fillRect/>
                          </a:stretch>
                        </pic:blipFill>
                        <pic:spPr>
                          <a:xfrm>
                            <a:off x="0" y="0"/>
                            <a:ext cx="1483360" cy="832485"/>
                          </a:xfrm>
                          <a:prstGeom prst="rect">
                            <a:avLst/>
                          </a:prstGeom>
                        </pic:spPr>
                      </pic:pic>
                    </a:graphicData>
                  </a:graphic>
                </wp:inline>
              </w:drawing>
            </w:r>
            <w:r>
              <w:rPr>
                <w:rFonts w:hint="eastAsia" w:ascii="仿宋" w:hAnsi="仿宋" w:eastAsia="仿宋"/>
                <w:color w:val="auto"/>
              </w:rPr>
              <w:t>室内篮球架计时器</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副</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一、简介</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ZJS-3C型计时器根据最新国际篮球竞赛规则设计制作，显示屏光源采用进口高亮度发光二级管，寿命长，用电省。结构设计采用四面显示，从四个不同角度同步显示比赛时间和二十四秒计时时间，适合大型比赛的要求。显示屏采用一个时钟源，与大屏和电视转播同步性能好，维修方便，是篮球比赛的理想器材。</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二、功能</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1、显示比赛时间，显示器可实现0～99分59秒任意预置倒计时，能任意暂停，计时钟精确到0.1秒，时间终了时能发出长达3秒钟红色灯光信号及蜂鸣声音。</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2、二十四秒控制器可任意预制时间0～99秒，采用倒计时方式，能任意暂停、复位。计时完毕，也能发出灯光信号及蜂鸣声。</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3、比赛时间暂停时，24秒也自动停止，比赛继续时则24秒要手动启动。</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4、本计时，二十四秒显示器提供2个串行口，使比赛时间和24秒能与计算机和电视转播同步。</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三、技术指标</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1、显示屏尺寸：75×75×54cm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2、发　光　管：Φ5mm高亮度白发红、白发绿发光管</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3、电　　　压：220Ｖ±10%</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4、功　　　率：600Ｗ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5. 此设备必须安全接地。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金陵 ZJS-3C</w:t>
            </w:r>
          </w:p>
          <w:p>
            <w:pPr>
              <w:jc w:val="center"/>
              <w:rPr>
                <w:rFonts w:ascii="仿宋" w:hAnsi="仿宋" w:eastAsia="仿宋"/>
                <w:color w:val="auto"/>
              </w:rPr>
            </w:pPr>
            <w:r>
              <w:rPr>
                <w:rFonts w:hint="eastAsia" w:ascii="仿宋" w:hAnsi="仿宋" w:eastAsia="仿宋"/>
                <w:color w:val="auto"/>
              </w:rPr>
              <w:t>爱动</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ascii="仿宋" w:hAnsi="仿宋" w:eastAsia="仿宋"/>
                <w:color w:val="auto"/>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92837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cstate="print"/>
                          <a:stretch>
                            <a:fillRect/>
                          </a:stretch>
                        </pic:blipFill>
                        <pic:spPr>
                          <a:xfrm>
                            <a:off x="0" y="0"/>
                            <a:ext cx="1483360" cy="928370"/>
                          </a:xfrm>
                          <a:prstGeom prst="rect">
                            <a:avLst/>
                          </a:prstGeom>
                        </pic:spPr>
                      </pic:pic>
                    </a:graphicData>
                  </a:graphic>
                </wp:inline>
              </w:drawing>
            </w:r>
            <w:r>
              <w:rPr>
                <w:rFonts w:hint="eastAsia" w:ascii="仿宋" w:hAnsi="仿宋" w:eastAsia="仿宋"/>
                <w:color w:val="auto"/>
              </w:rPr>
              <w:t>篮球赛全队犯规显示器</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副</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一、系统的组成部分</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1、三棱形显示器（2只/套）</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2、控制器（1只/套）</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3、电缆线（2根）、电源线（1根）</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二、技术参数</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电缆线长：≥ 5m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电源线长：≥1.7m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控制器尺寸：330×330×105mm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显示器尺寸：220×220×330mm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电     源：交流220V  50HZ</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功     率：150W</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金陵XSP-1</w:t>
            </w:r>
          </w:p>
          <w:p>
            <w:pPr>
              <w:jc w:val="center"/>
              <w:rPr>
                <w:rFonts w:ascii="仿宋" w:hAnsi="仿宋" w:eastAsia="仿宋"/>
                <w:color w:val="auto"/>
              </w:rPr>
            </w:pPr>
            <w:r>
              <w:rPr>
                <w:rFonts w:hint="eastAsia" w:ascii="仿宋" w:hAnsi="仿宋" w:eastAsia="仿宋"/>
                <w:color w:val="auto"/>
              </w:rPr>
              <w:t>爱动</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ascii="仿宋" w:hAnsi="仿宋" w:eastAsia="仿宋"/>
                <w:color w:val="auto"/>
              </w:rPr>
              <w:t>11</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946785"/>
                  <wp:effectExtent l="0" t="0" r="254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cstate="print"/>
                          <a:stretch>
                            <a:fillRect/>
                          </a:stretch>
                        </pic:blipFill>
                        <pic:spPr>
                          <a:xfrm>
                            <a:off x="0" y="0"/>
                            <a:ext cx="1483360" cy="946785"/>
                          </a:xfrm>
                          <a:prstGeom prst="rect">
                            <a:avLst/>
                          </a:prstGeom>
                        </pic:spPr>
                      </pic:pic>
                    </a:graphicData>
                  </a:graphic>
                </wp:inline>
              </w:drawing>
            </w:r>
            <w:r>
              <w:rPr>
                <w:rFonts w:hint="eastAsia" w:ascii="仿宋" w:hAnsi="仿宋" w:eastAsia="仿宋"/>
                <w:color w:val="auto"/>
              </w:rPr>
              <w:t>篮球赛记录员讯号器</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个</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一. 技术参数：</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控制电缆长：≥5m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电源线长：≥1.7m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讯响器器尺寸：φ125×170mm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电源：交流220V　50HZ</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功率：50W</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二. 使用说明</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1、将篮球赛记录员讯响器上的两个开关放到记录台上。</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2、把篮球赛记录员讯响器的电源线插到电源插座上。</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3、比赛需要暂停时，打开开关（“0”表示关，“1”表示开）</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金陵XXQ-1</w:t>
            </w:r>
          </w:p>
          <w:p>
            <w:pPr>
              <w:jc w:val="center"/>
              <w:rPr>
                <w:rFonts w:ascii="仿宋" w:hAnsi="仿宋" w:eastAsia="仿宋"/>
                <w:color w:val="auto"/>
              </w:rPr>
            </w:pPr>
            <w:r>
              <w:rPr>
                <w:rFonts w:hint="eastAsia" w:ascii="仿宋" w:hAnsi="仿宋" w:eastAsia="仿宋"/>
                <w:color w:val="auto"/>
              </w:rPr>
              <w:t>爱动</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ascii="仿宋" w:hAnsi="仿宋" w:eastAsia="仿宋"/>
                <w:color w:val="auto"/>
              </w:rPr>
              <w:t>12</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89598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cstate="print"/>
                          <a:stretch>
                            <a:fillRect/>
                          </a:stretch>
                        </pic:blipFill>
                        <pic:spPr>
                          <a:xfrm>
                            <a:off x="0" y="0"/>
                            <a:ext cx="1483360" cy="895985"/>
                          </a:xfrm>
                          <a:prstGeom prst="rect">
                            <a:avLst/>
                          </a:prstGeom>
                        </pic:spPr>
                      </pic:pic>
                    </a:graphicData>
                  </a:graphic>
                </wp:inline>
              </w:drawing>
            </w:r>
            <w:r>
              <w:rPr>
                <w:rFonts w:hint="eastAsia" w:ascii="仿宋" w:hAnsi="仿宋" w:eastAsia="仿宋"/>
                <w:color w:val="auto"/>
              </w:rPr>
              <w:t>记录台举牌犯规次数牌</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套</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EVA 材质，7 块，数字 1-6，其中 1-5 数字为黑色，5-6 为红色</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金陵FGP-2</w:t>
            </w:r>
          </w:p>
          <w:p>
            <w:pPr>
              <w:jc w:val="center"/>
              <w:rPr>
                <w:rFonts w:ascii="仿宋" w:hAnsi="仿宋" w:eastAsia="仿宋"/>
                <w:color w:val="auto"/>
              </w:rPr>
            </w:pPr>
            <w:r>
              <w:rPr>
                <w:rFonts w:hint="eastAsia" w:ascii="仿宋" w:hAnsi="仿宋" w:eastAsia="仿宋"/>
                <w:color w:val="auto"/>
              </w:rPr>
              <w:t xml:space="preserve"> 爱动</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57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w:t>
            </w:r>
            <w:r>
              <w:rPr>
                <w:rFonts w:ascii="仿宋" w:hAnsi="仿宋" w:eastAsia="仿宋"/>
                <w:color w:val="auto"/>
              </w:rPr>
              <w:t>3</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190944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cstate="print"/>
                          <a:stretch>
                            <a:fillRect/>
                          </a:stretch>
                        </pic:blipFill>
                        <pic:spPr>
                          <a:xfrm>
                            <a:off x="0" y="0"/>
                            <a:ext cx="1483360" cy="1909445"/>
                          </a:xfrm>
                          <a:prstGeom prst="rect">
                            <a:avLst/>
                          </a:prstGeom>
                        </pic:spPr>
                      </pic:pic>
                    </a:graphicData>
                  </a:graphic>
                </wp:inline>
              </w:drawing>
            </w:r>
            <w:r>
              <w:rPr>
                <w:rFonts w:hint="eastAsia" w:ascii="仿宋" w:hAnsi="仿宋" w:eastAsia="仿宋"/>
                <w:color w:val="auto"/>
              </w:rPr>
              <w:t>固定式单臂篮球架</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副</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hint="eastAsia" w:ascii="仿宋" w:hAnsi="仿宋" w:eastAsia="仿宋"/>
                <w:color w:val="auto"/>
              </w:rPr>
              <w:t>1、产品规格</w:t>
            </w:r>
          </w:p>
          <w:p>
            <w:pPr>
              <w:jc w:val="left"/>
              <w:rPr>
                <w:rFonts w:ascii="仿宋" w:hAnsi="仿宋" w:eastAsia="仿宋"/>
                <w:color w:val="auto"/>
              </w:rPr>
            </w:pPr>
            <w:r>
              <w:rPr>
                <w:rFonts w:hint="eastAsia" w:ascii="仿宋" w:hAnsi="仿宋" w:eastAsia="仿宋"/>
                <w:color w:val="auto"/>
              </w:rPr>
              <w:t xml:space="preserve">    篮球架伸臂长2.25m，篮圈上沿离地面3.05m。</w:t>
            </w:r>
          </w:p>
          <w:p>
            <w:pPr>
              <w:jc w:val="left"/>
              <w:rPr>
                <w:rFonts w:ascii="仿宋" w:hAnsi="仿宋" w:eastAsia="仿宋"/>
                <w:color w:val="auto"/>
              </w:rPr>
            </w:pPr>
            <w:r>
              <w:rPr>
                <w:rFonts w:hint="eastAsia" w:ascii="仿宋" w:hAnsi="仿宋" w:eastAsia="仿宋"/>
                <w:color w:val="auto"/>
              </w:rPr>
              <w:t>2、产品用材</w:t>
            </w:r>
          </w:p>
          <w:p>
            <w:pPr>
              <w:jc w:val="left"/>
              <w:rPr>
                <w:rFonts w:ascii="仿宋" w:hAnsi="仿宋" w:eastAsia="仿宋"/>
                <w:color w:val="auto"/>
              </w:rPr>
            </w:pPr>
            <w:r>
              <w:rPr>
                <w:rFonts w:hint="eastAsia" w:ascii="仿宋" w:hAnsi="仿宋" w:eastAsia="仿宋"/>
                <w:color w:val="auto"/>
              </w:rPr>
              <w:t xml:space="preserve">    球架立柱采用定制□180×180×4优质大圆角方管制作，圆角R40mm，既美观又安全性能好；篮架伸臂采用δ3进口优质铁板一次冲压成型后在专用折边机上折边，伸臂上拉杆固定孔均采用冲压成型后焊接内置焊接螺母，篮架立柱法兰、伸臂头部组件和伸臂底板均采用一次冲压成型制作，且立柱底部配备防护装饰罩，采用冷扎钢板一次成型，造型美观大方，性能安全可靠，篮架上拉杆采用Φ48×2圆管在弯管机上一次成型，通过优质精密铸钢件接头与铝压铸篮板耳片连接，后拉杆采用口50×40×3优质方管在弯管机上一次而成，避免了电焊及焊渣易引起生锈的隐患，篮球架通过调节上拉杆可调节篮板的平面度和垂直度，通过调节下拉杆，可调节篮圈与地面的平行度。</w:t>
            </w:r>
          </w:p>
          <w:p>
            <w:pPr>
              <w:jc w:val="left"/>
              <w:rPr>
                <w:rFonts w:ascii="仿宋" w:hAnsi="仿宋" w:eastAsia="仿宋"/>
                <w:color w:val="auto"/>
              </w:rPr>
            </w:pPr>
            <w:r>
              <w:rPr>
                <w:rFonts w:hint="eastAsia" w:ascii="仿宋" w:hAnsi="仿宋" w:eastAsia="仿宋"/>
                <w:color w:val="auto"/>
              </w:rPr>
              <w:t>3、篮板</w:t>
            </w:r>
          </w:p>
          <w:p>
            <w:pPr>
              <w:jc w:val="left"/>
              <w:rPr>
                <w:rFonts w:ascii="仿宋" w:hAnsi="仿宋" w:eastAsia="仿宋"/>
                <w:color w:val="auto"/>
              </w:rPr>
            </w:pPr>
            <w:r>
              <w:rPr>
                <w:rFonts w:hint="eastAsia" w:ascii="仿宋" w:hAnsi="仿宋" w:eastAsia="仿宋"/>
                <w:color w:val="auto"/>
              </w:rPr>
              <w:t>规格：1800×1050（㎜），篮板配用国际通用的高强度安全玻璃篮板，具有安全性好、透明度高、耐候性好、抗老化、耐腐蚀、不易模糊等特点，并在篮板下沿及侧面覆盖有保护条，能保护运动员运动时不受伤害。</w:t>
            </w:r>
          </w:p>
          <w:p>
            <w:pPr>
              <w:jc w:val="left"/>
              <w:rPr>
                <w:rFonts w:ascii="仿宋" w:hAnsi="仿宋" w:eastAsia="仿宋"/>
                <w:color w:val="auto"/>
              </w:rPr>
            </w:pPr>
            <w:r>
              <w:rPr>
                <w:rFonts w:hint="eastAsia" w:ascii="仿宋" w:hAnsi="仿宋" w:eastAsia="仿宋"/>
                <w:color w:val="auto"/>
              </w:rPr>
              <w:t>4、篮圈</w:t>
            </w:r>
          </w:p>
          <w:p>
            <w:pPr>
              <w:jc w:val="left"/>
              <w:rPr>
                <w:rFonts w:ascii="仿宋" w:hAnsi="仿宋" w:eastAsia="仿宋"/>
                <w:color w:val="auto"/>
              </w:rPr>
            </w:pPr>
            <w:r>
              <w:rPr>
                <w:rFonts w:hint="eastAsia" w:ascii="仿宋" w:hAnsi="仿宋" w:eastAsia="仿宋"/>
                <w:color w:val="auto"/>
              </w:rPr>
              <w:t xml:space="preserve">    篮圈采用φ17实心圆钢制作，圈下焊有冲压成型的圆弧形网钩，十二段均匀分布留适当间隙，配篮网。篮圈抗弯性能好，水平固定在篮板上，与篮架连接的钢板和篮圈盖板均采用优质钢板一次冲压成型，造型美观。5、产品的结构原理</w:t>
            </w:r>
          </w:p>
          <w:p>
            <w:pPr>
              <w:jc w:val="left"/>
              <w:rPr>
                <w:rFonts w:ascii="仿宋" w:hAnsi="仿宋" w:eastAsia="仿宋"/>
                <w:color w:val="auto"/>
              </w:rPr>
            </w:pPr>
            <w:r>
              <w:rPr>
                <w:rFonts w:hint="eastAsia" w:ascii="仿宋" w:hAnsi="仿宋" w:eastAsia="仿宋"/>
                <w:color w:val="auto"/>
              </w:rPr>
              <w:t>产品采用专用铁制预埋件，在球架安装之前，预先埋好预埋件，待过了保养期后进行整体安装。</w:t>
            </w:r>
          </w:p>
          <w:p>
            <w:pPr>
              <w:jc w:val="left"/>
              <w:rPr>
                <w:rFonts w:ascii="仿宋" w:hAnsi="仿宋" w:eastAsia="仿宋"/>
                <w:color w:val="auto"/>
              </w:rPr>
            </w:pPr>
            <w:r>
              <w:rPr>
                <w:rFonts w:hint="eastAsia" w:ascii="仿宋" w:hAnsi="仿宋" w:eastAsia="仿宋"/>
                <w:color w:val="auto"/>
              </w:rPr>
              <w:t>篮架与预埋件通过法兰连接，法兰采用优质冲件，规格：350×350×27mm，四周呈大圆角，法兰上设计有5个孔。远离球场的一侧设计为3个孔，增强篮架整体的安全性。</w:t>
            </w:r>
          </w:p>
          <w:p>
            <w:pPr>
              <w:jc w:val="left"/>
              <w:rPr>
                <w:rFonts w:ascii="仿宋" w:hAnsi="仿宋" w:eastAsia="仿宋"/>
                <w:color w:val="auto"/>
              </w:rPr>
            </w:pPr>
            <w:r>
              <w:rPr>
                <w:rFonts w:hint="eastAsia" w:ascii="仿宋" w:hAnsi="仿宋" w:eastAsia="仿宋"/>
                <w:color w:val="auto"/>
              </w:rPr>
              <w:t>预埋件采用现场组装方式预埋，可节省运输和仓库贮存空间，预埋件总长不低于550mm，共由5根搓M18螺纹的圆钢和若干块铁板拼装组成，圆钢中间冲扁，可增强预埋强度。</w:t>
            </w:r>
          </w:p>
          <w:p>
            <w:pPr>
              <w:jc w:val="left"/>
              <w:rPr>
                <w:rFonts w:ascii="仿宋" w:hAnsi="仿宋" w:eastAsia="仿宋"/>
                <w:color w:val="auto"/>
              </w:rPr>
            </w:pPr>
            <w:r>
              <w:rPr>
                <w:rFonts w:hint="eastAsia" w:ascii="仿宋" w:hAnsi="仿宋" w:eastAsia="仿宋"/>
                <w:color w:val="auto"/>
              </w:rPr>
              <w:t>6、紧固件</w:t>
            </w:r>
          </w:p>
          <w:p>
            <w:pPr>
              <w:jc w:val="left"/>
              <w:rPr>
                <w:rFonts w:ascii="仿宋" w:hAnsi="仿宋" w:eastAsia="仿宋"/>
                <w:color w:val="auto"/>
              </w:rPr>
            </w:pPr>
            <w:r>
              <w:rPr>
                <w:rFonts w:hint="eastAsia" w:ascii="仿宋" w:hAnsi="仿宋" w:eastAsia="仿宋"/>
                <w:color w:val="auto"/>
              </w:rPr>
              <w:t>篮架所有紧固件均经热镀锌处理，能保证长年不生锈。</w:t>
            </w:r>
          </w:p>
          <w:p>
            <w:pPr>
              <w:jc w:val="left"/>
              <w:rPr>
                <w:rFonts w:ascii="仿宋" w:hAnsi="仿宋" w:eastAsia="仿宋"/>
                <w:color w:val="auto"/>
              </w:rPr>
            </w:pPr>
            <w:r>
              <w:rPr>
                <w:rFonts w:hint="eastAsia" w:ascii="仿宋" w:hAnsi="仿宋" w:eastAsia="仿宋"/>
                <w:color w:val="auto"/>
              </w:rPr>
              <w:t>7、表面处理</w:t>
            </w:r>
          </w:p>
          <w:p>
            <w:pPr>
              <w:jc w:val="left"/>
              <w:rPr>
                <w:rFonts w:ascii="仿宋" w:hAnsi="仿宋" w:eastAsia="仿宋"/>
                <w:color w:val="auto"/>
              </w:rPr>
            </w:pPr>
            <w:r>
              <w:rPr>
                <w:rFonts w:hint="eastAsia" w:ascii="仿宋" w:hAnsi="仿宋" w:eastAsia="仿宋"/>
                <w:color w:val="auto"/>
              </w:rPr>
              <w:t>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本公司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金陵/GDJ-1AB</w:t>
            </w:r>
          </w:p>
          <w:p>
            <w:pPr>
              <w:jc w:val="center"/>
              <w:rPr>
                <w:rFonts w:ascii="仿宋" w:hAnsi="仿宋" w:eastAsia="仿宋"/>
                <w:color w:val="auto"/>
              </w:rPr>
            </w:pPr>
            <w:r>
              <w:rPr>
                <w:rFonts w:hint="eastAsia" w:ascii="仿宋" w:hAnsi="仿宋" w:eastAsia="仿宋"/>
                <w:color w:val="auto"/>
              </w:rPr>
              <w:t>爱动</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w:t>
            </w:r>
            <w:r>
              <w:rPr>
                <w:rFonts w:ascii="仿宋" w:hAnsi="仿宋" w:eastAsia="仿宋"/>
                <w:color w:val="auto"/>
              </w:rPr>
              <w:t>4</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r>
              <w:rPr>
                <w:color w:val="auto"/>
              </w:rPr>
              <w:drawing>
                <wp:inline distT="0" distB="0" distL="114300" distR="114300">
                  <wp:extent cx="838200" cy="424815"/>
                  <wp:effectExtent l="0" t="0" r="0" b="13335"/>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5.jpeg"/>
                          <pic:cNvPicPr>
                            <a:picLocks noChangeAspect="1"/>
                          </pic:cNvPicPr>
                        </pic:nvPicPr>
                        <pic:blipFill>
                          <a:blip r:embed="rId18" cstate="print"/>
                          <a:stretch>
                            <a:fillRect/>
                          </a:stretch>
                        </pic:blipFill>
                        <pic:spPr>
                          <a:xfrm>
                            <a:off x="0" y="0"/>
                            <a:ext cx="838200" cy="424815"/>
                          </a:xfrm>
                          <a:prstGeom prst="rect">
                            <a:avLst/>
                          </a:prstGeom>
                        </pic:spPr>
                      </pic:pic>
                    </a:graphicData>
                  </a:graphic>
                </wp:inline>
              </w:drawing>
            </w:r>
          </w:p>
          <w:p>
            <w:pPr>
              <w:jc w:val="center"/>
              <w:rPr>
                <w:rFonts w:ascii="仿宋" w:hAnsi="仿宋" w:eastAsia="仿宋"/>
                <w:color w:val="auto"/>
              </w:rPr>
            </w:pPr>
            <w:r>
              <w:rPr>
                <w:rFonts w:hint="eastAsia" w:ascii="仿宋" w:hAnsi="仿宋" w:eastAsia="仿宋"/>
                <w:color w:val="auto"/>
              </w:rPr>
              <w:t>篮球比赛发球指示器</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个</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一、系统的组成部分</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1、发球权显示器（1只/套）</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2、控制器（1只/套）</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3、说明书、合格证、保修卡各一份</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二、技术参数</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电缆线长：≥1.5m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电源线长：≥1.5m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控制器尺寸：174×134×50mm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显示器尺寸：340×160×40mm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电     源：交流220V  50HZ</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功     率：50W</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三、连接示意图</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四、使用说明</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1、把控制器上的串口信号线接头与显示器上的串口接头相连；</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2、插上电源，按下控制器中间的方向键，向左按下，则甲队显示灯亮，显示器上就出现箭头，就能判定是甲队先发球，，如果向右，则是乙队先发球；</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金陵/LFX-1</w:t>
            </w:r>
          </w:p>
          <w:p>
            <w:pPr>
              <w:jc w:val="center"/>
              <w:rPr>
                <w:rFonts w:ascii="仿宋" w:hAnsi="仿宋" w:eastAsia="仿宋"/>
                <w:color w:val="auto"/>
              </w:rPr>
            </w:pPr>
            <w:r>
              <w:rPr>
                <w:rFonts w:hint="eastAsia" w:ascii="仿宋" w:hAnsi="仿宋" w:eastAsia="仿宋"/>
                <w:color w:val="auto"/>
              </w:rPr>
              <w:t>爱动</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345" w:hRule="atLeast"/>
        </w:trPr>
        <w:tc>
          <w:tcPr>
            <w:tcW w:w="834"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w:t>
            </w:r>
            <w:r>
              <w:rPr>
                <w:rFonts w:ascii="仿宋" w:hAnsi="仿宋" w:eastAsia="仿宋"/>
                <w:color w:val="auto"/>
              </w:rPr>
              <w:t>5</w:t>
            </w:r>
          </w:p>
        </w:tc>
        <w:tc>
          <w:tcPr>
            <w:tcW w:w="255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45224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cstate="print"/>
                          <a:stretch>
                            <a:fillRect/>
                          </a:stretch>
                        </pic:blipFill>
                        <pic:spPr>
                          <a:xfrm>
                            <a:off x="0" y="0"/>
                            <a:ext cx="1483360" cy="1452245"/>
                          </a:xfrm>
                          <a:prstGeom prst="rect">
                            <a:avLst/>
                          </a:prstGeom>
                        </pic:spPr>
                      </pic:pic>
                    </a:graphicData>
                  </a:graphic>
                </wp:inline>
              </w:drawing>
            </w:r>
            <w:r>
              <w:rPr>
                <w:rFonts w:hint="eastAsia" w:ascii="仿宋" w:hAnsi="仿宋" w:eastAsia="仿宋"/>
                <w:color w:val="auto"/>
              </w:rPr>
              <w:t>篮球赛记录台</w:t>
            </w:r>
          </w:p>
        </w:tc>
        <w:tc>
          <w:tcPr>
            <w:tcW w:w="78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套</w:t>
            </w:r>
          </w:p>
        </w:tc>
        <w:tc>
          <w:tcPr>
            <w:tcW w:w="581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1、篮球赛记录台包含记录台和记录台底架，记录台外形尺寸：长×宽×高=6000×790×800（mm），底架外形尺寸：长×宽×高=6000×1800×200（mm）。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2、记录台每套3张桌子。每张桌子长2000mm，在桌子底板和侧板的适当位置开有穿线洞，便于设备穿线通电。</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3、记录台底架每套由3张组成，主要由20×40×1的方管拼焊而成， 上平面和侧面分别铺设δ18和δ10层压板，层压板表面覆地毯层。</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4、底架 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本公司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tc>
        <w:tc>
          <w:tcPr>
            <w:tcW w:w="125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auto"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金陵/JLT-1</w:t>
            </w:r>
          </w:p>
          <w:p>
            <w:pPr>
              <w:jc w:val="center"/>
              <w:rPr>
                <w:rFonts w:ascii="仿宋" w:hAnsi="仿宋" w:eastAsia="仿宋"/>
                <w:color w:val="auto"/>
              </w:rPr>
            </w:pPr>
            <w:r>
              <w:rPr>
                <w:rFonts w:hint="eastAsia" w:ascii="仿宋" w:hAnsi="仿宋" w:eastAsia="仿宋"/>
                <w:color w:val="auto"/>
              </w:rPr>
              <w:t>爱动</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345" w:hRule="atLeast"/>
        </w:trPr>
        <w:tc>
          <w:tcPr>
            <w:tcW w:w="14174" w:type="dxa"/>
            <w:gridSpan w:val="8"/>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olor w:val="auto"/>
                <w:lang w:eastAsia="zh-CN"/>
              </w:rPr>
            </w:pPr>
            <w:r>
              <w:rPr>
                <w:rFonts w:hint="eastAsia" w:ascii="仿宋" w:hAnsi="仿宋" w:eastAsia="仿宋"/>
                <w:b/>
                <w:bCs/>
                <w:color w:val="auto"/>
              </w:rPr>
              <w:t>民传</w:t>
            </w:r>
            <w:r>
              <w:rPr>
                <w:rFonts w:hint="eastAsia" w:ascii="仿宋" w:hAnsi="仿宋" w:eastAsia="仿宋"/>
                <w:b/>
                <w:bCs/>
                <w:color w:val="auto"/>
                <w:lang w:eastAsia="zh-CN"/>
              </w:rPr>
              <w:t>与时尚运动类</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48336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83360" cy="1483360"/>
                          </a:xfrm>
                          <a:prstGeom prst="rect">
                            <a:avLst/>
                          </a:prstGeom>
                          <a:noFill/>
                          <a:ln>
                            <a:noFill/>
                          </a:ln>
                        </pic:spPr>
                      </pic:pic>
                    </a:graphicData>
                  </a:graphic>
                </wp:inline>
              </w:drawing>
            </w:r>
            <w:r>
              <w:rPr>
                <w:rFonts w:hint="eastAsia" w:ascii="仿宋" w:hAnsi="仿宋" w:eastAsia="仿宋"/>
                <w:color w:val="auto"/>
              </w:rPr>
              <w:t>轮滑球护具</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12</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仿宋" w:hAnsi="仿宋" w:eastAsia="仿宋"/>
                <w:color w:val="auto"/>
              </w:rPr>
            </w:pPr>
            <w:r>
              <w:rPr>
                <w:rFonts w:hint="eastAsia" w:ascii="仿宋" w:hAnsi="仿宋" w:eastAsia="仿宋"/>
                <w:color w:val="auto"/>
              </w:rPr>
              <w:t>护胸（护肩）护肘、护小腿、防护手套、防摔裤+护裆、轮滑球护具手提包</w:t>
            </w:r>
          </w:p>
          <w:p>
            <w:pPr>
              <w:jc w:val="left"/>
              <w:rPr>
                <w:rFonts w:hint="eastAsia" w:ascii="仿宋" w:hAnsi="仿宋" w:eastAsia="仿宋"/>
                <w:color w:val="auto"/>
              </w:rPr>
            </w:pPr>
            <w:r>
              <w:rPr>
                <w:rFonts w:hint="eastAsia" w:ascii="仿宋" w:hAnsi="仿宋" w:eastAsia="仿宋"/>
                <w:color w:val="auto"/>
              </w:rPr>
              <w:t>护胸前面板带浮动式注射胸骨保护罩，中密度泡沫侧板，后面板一体式结构，带有集成式脊柱防护罩和周围中密度泡沫，带肩帽</w:t>
            </w:r>
          </w:p>
          <w:p>
            <w:pPr>
              <w:jc w:val="left"/>
              <w:rPr>
                <w:rFonts w:ascii="仿宋" w:hAnsi="仿宋" w:eastAsia="仿宋"/>
                <w:color w:val="auto"/>
              </w:rPr>
            </w:pPr>
            <w:r>
              <w:rPr>
                <w:rFonts w:hint="eastAsia" w:ascii="仿宋" w:hAnsi="仿宋" w:eastAsia="仿宋"/>
                <w:color w:val="auto"/>
              </w:rPr>
              <w:t>护小腿、护肘魔术贴穿戴，面料打孔设计，加厚海绵垫片</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高尔夫课程</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98869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83360" cy="988695"/>
                          </a:xfrm>
                          <a:prstGeom prst="rect">
                            <a:avLst/>
                          </a:prstGeom>
                          <a:noFill/>
                          <a:ln>
                            <a:noFill/>
                          </a:ln>
                        </pic:spPr>
                      </pic:pic>
                    </a:graphicData>
                  </a:graphic>
                </wp:inline>
              </w:drawing>
            </w:r>
            <w:r>
              <w:rPr>
                <w:rFonts w:hint="eastAsia" w:ascii="仿宋" w:hAnsi="仿宋" w:eastAsia="仿宋"/>
                <w:color w:val="auto"/>
              </w:rPr>
              <w:t>高尔夫打笼套装</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网绳粗2.5mm，网孔2.5cm，绿色，结实耐用</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28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852170"/>
                  <wp:effectExtent l="0" t="0" r="254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2" cstate="print"/>
                          <a:stretch>
                            <a:fillRect/>
                          </a:stretch>
                        </pic:blipFill>
                        <pic:spPr>
                          <a:xfrm>
                            <a:off x="0" y="0"/>
                            <a:ext cx="1483360" cy="852170"/>
                          </a:xfrm>
                          <a:prstGeom prst="rect">
                            <a:avLst/>
                          </a:prstGeom>
                        </pic:spPr>
                      </pic:pic>
                    </a:graphicData>
                  </a:graphic>
                </wp:inline>
              </w:drawing>
            </w:r>
            <w:r>
              <w:rPr>
                <w:rFonts w:hint="eastAsia" w:ascii="仿宋" w:hAnsi="仿宋" w:eastAsia="仿宋"/>
                <w:color w:val="auto"/>
              </w:rPr>
              <w:t>高尔夫室内模拟器</w:t>
            </w:r>
          </w:p>
          <w:p>
            <w:pPr>
              <w:jc w:val="center"/>
              <w:rPr>
                <w:rFonts w:ascii="仿宋" w:hAnsi="仿宋" w:eastAsia="仿宋"/>
                <w:color w:val="auto"/>
              </w:rPr>
            </w:pPr>
            <w:r>
              <w:rPr>
                <w:rFonts w:hint="eastAsia" w:ascii="仿宋" w:hAnsi="仿宋" w:eastAsia="仿宋"/>
                <w:color w:val="auto"/>
              </w:rPr>
              <w:drawing>
                <wp:inline distT="0" distB="0" distL="114300" distR="114300">
                  <wp:extent cx="1515110" cy="1221105"/>
                  <wp:effectExtent l="0" t="0" r="8890" b="17145"/>
                  <wp:docPr id="42" name="图片 42" descr="48fa0b36426cc09e7e881292c5aa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48fa0b36426cc09e7e881292c5aa391"/>
                          <pic:cNvPicPr>
                            <a:picLocks noChangeAspect="1"/>
                          </pic:cNvPicPr>
                        </pic:nvPicPr>
                        <pic:blipFill>
                          <a:blip r:embed="rId23" cstate="print"/>
                          <a:srcRect t="6605" r="-2272"/>
                          <a:stretch>
                            <a:fillRect/>
                          </a:stretch>
                        </pic:blipFill>
                        <pic:spPr>
                          <a:xfrm>
                            <a:off x="0" y="0"/>
                            <a:ext cx="1515110" cy="1221105"/>
                          </a:xfrm>
                          <a:prstGeom prst="rect">
                            <a:avLst/>
                          </a:prstGeom>
                        </pic:spPr>
                      </pic:pic>
                    </a:graphicData>
                  </a:graphic>
                </wp:inline>
              </w:drawing>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套</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
              </w:numPr>
              <w:jc w:val="left"/>
              <w:rPr>
                <w:rFonts w:ascii="仿宋" w:hAnsi="仿宋" w:eastAsia="仿宋"/>
                <w:color w:val="auto"/>
              </w:rPr>
            </w:pPr>
            <w:r>
              <w:rPr>
                <w:rFonts w:hint="eastAsia" w:ascii="仿宋" w:hAnsi="仿宋" w:eastAsia="仿宋"/>
                <w:color w:val="auto"/>
              </w:rPr>
              <w:t>起飞角度的精确测量度数＞70°；2、中高协认证“等级测试”考级3、一键上传到个人云平台，永久保存：测试报告、击球数据详情、量身定做报告等；4、13支球杆数据单独记录，距离数据准确率高达99.9%</w:t>
            </w:r>
          </w:p>
          <w:p>
            <w:pPr>
              <w:numPr>
                <w:ilvl w:val="0"/>
                <w:numId w:val="1"/>
              </w:numPr>
              <w:jc w:val="left"/>
              <w:rPr>
                <w:rFonts w:ascii="仿宋" w:hAnsi="仿宋" w:eastAsia="仿宋"/>
                <w:color w:val="auto"/>
              </w:rPr>
            </w:pPr>
            <w:r>
              <w:rPr>
                <w:rFonts w:hint="eastAsia" w:ascii="仿宋" w:hAnsi="仿宋" w:eastAsia="仿宋"/>
                <w:color w:val="auto"/>
              </w:rPr>
              <w:t xml:space="preserve">全国联网对打；  </w:t>
            </w:r>
          </w:p>
          <w:p>
            <w:pPr>
              <w:numPr>
                <w:ilvl w:val="0"/>
                <w:numId w:val="1"/>
              </w:numPr>
              <w:jc w:val="left"/>
              <w:rPr>
                <w:rFonts w:ascii="仿宋" w:hAnsi="仿宋" w:eastAsia="仿宋"/>
                <w:color w:val="auto"/>
              </w:rPr>
            </w:pPr>
            <w:r>
              <w:rPr>
                <w:rFonts w:hint="eastAsia" w:ascii="仿宋" w:hAnsi="仿宋" w:eastAsia="仿宋"/>
                <w:color w:val="auto"/>
              </w:rPr>
              <w:t xml:space="preserve">100个中国球场以上 </w:t>
            </w:r>
          </w:p>
          <w:p>
            <w:pPr>
              <w:numPr>
                <w:ilvl w:val="0"/>
                <w:numId w:val="1"/>
              </w:numPr>
              <w:jc w:val="left"/>
              <w:rPr>
                <w:rFonts w:ascii="仿宋" w:hAnsi="仿宋" w:eastAsia="仿宋"/>
                <w:color w:val="auto"/>
              </w:rPr>
            </w:pPr>
            <w:r>
              <w:rPr>
                <w:rFonts w:hint="eastAsia" w:ascii="仿宋" w:hAnsi="仿宋" w:eastAsia="仿宋"/>
                <w:color w:val="auto"/>
              </w:rPr>
              <w:t>支持参与全国比赛、会所比赛、高校队际赛；支持参与业余比赛、职业比赛，以球会友，建立自己的球友圈；</w:t>
            </w:r>
          </w:p>
          <w:p>
            <w:pPr>
              <w:numPr>
                <w:ilvl w:val="0"/>
                <w:numId w:val="1"/>
              </w:numPr>
              <w:jc w:val="left"/>
              <w:rPr>
                <w:rFonts w:ascii="仿宋" w:hAnsi="仿宋" w:eastAsia="仿宋"/>
                <w:color w:val="auto"/>
              </w:rPr>
            </w:pPr>
            <w:r>
              <w:rPr>
                <w:rFonts w:hint="eastAsia" w:ascii="仿宋" w:hAnsi="仿宋" w:eastAsia="仿宋"/>
                <w:color w:val="auto"/>
              </w:rPr>
              <w:t>所有比赛可使用远程对战功能，洞洞同步，杆杆相接，音频沟通，视频观看。两人能同时看到对方每一杆的击球动作、弹道和落点，全程可互动交流，与真实比赛的互动和对抗完全一致。</w:t>
            </w:r>
          </w:p>
          <w:p>
            <w:pPr>
              <w:numPr>
                <w:ilvl w:val="0"/>
                <w:numId w:val="1"/>
              </w:numPr>
              <w:jc w:val="left"/>
              <w:rPr>
                <w:rFonts w:ascii="仿宋" w:hAnsi="仿宋" w:eastAsia="仿宋"/>
                <w:color w:val="auto"/>
              </w:rPr>
            </w:pPr>
            <w:r>
              <w:rPr>
                <w:rFonts w:hint="eastAsia" w:ascii="仿宋" w:hAnsi="仿宋" w:eastAsia="仿宋"/>
                <w:color w:val="auto"/>
              </w:rPr>
              <w:t>最小尺寸：5.8m（长）*3.6m（宽）*2.8m（高）无休息区</w:t>
            </w:r>
          </w:p>
          <w:p>
            <w:pPr>
              <w:jc w:val="left"/>
              <w:rPr>
                <w:rFonts w:ascii="仿宋" w:hAnsi="仿宋" w:eastAsia="仿宋"/>
                <w:color w:val="auto"/>
              </w:rPr>
            </w:pPr>
            <w:r>
              <w:rPr>
                <w:rFonts w:hint="eastAsia" w:ascii="仿宋" w:hAnsi="仿宋" w:eastAsia="仿宋"/>
                <w:color w:val="auto"/>
              </w:rPr>
              <w:t xml:space="preserve">   最佳尺寸：8.5m（长）*5.2m（宽）*3.2m（高）</w:t>
            </w:r>
          </w:p>
          <w:p>
            <w:pPr>
              <w:jc w:val="left"/>
              <w:rPr>
                <w:rFonts w:ascii="仿宋" w:hAnsi="仿宋" w:eastAsia="仿宋"/>
                <w:color w:val="auto"/>
              </w:rPr>
            </w:pPr>
            <w:r>
              <w:rPr>
                <w:rFonts w:hint="eastAsia" w:ascii="仿宋" w:hAnsi="仿宋" w:eastAsia="仿宋"/>
                <w:color w:val="auto"/>
              </w:rPr>
              <w:t xml:space="preserve">   休息区大小根据现场空间预留，建议需要2m。</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全民健身房</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rPr>
            </w:pPr>
            <w:r>
              <w:rPr>
                <w:color w:val="auto"/>
              </w:rPr>
              <w:drawing>
                <wp:inline distT="0" distB="0" distL="114300" distR="114300">
                  <wp:extent cx="1354455" cy="1143635"/>
                  <wp:effectExtent l="0" t="0" r="17145" b="18415"/>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24" cstate="print"/>
                          <a:stretch>
                            <a:fillRect/>
                          </a:stretch>
                        </pic:blipFill>
                        <pic:spPr>
                          <a:xfrm>
                            <a:off x="0" y="0"/>
                            <a:ext cx="1354455" cy="1143635"/>
                          </a:xfrm>
                          <a:prstGeom prst="rect">
                            <a:avLst/>
                          </a:prstGeom>
                          <a:noFill/>
                          <a:ln w="9525">
                            <a:noFill/>
                          </a:ln>
                        </pic:spPr>
                      </pic:pic>
                    </a:graphicData>
                  </a:graphic>
                </wp:inline>
              </w:drawing>
            </w:r>
          </w:p>
          <w:p>
            <w:pPr>
              <w:jc w:val="center"/>
              <w:rPr>
                <w:rFonts w:ascii="仿宋" w:hAnsi="仿宋" w:eastAsia="仿宋"/>
                <w:color w:val="auto"/>
              </w:rPr>
            </w:pPr>
            <w:r>
              <w:rPr>
                <w:rFonts w:hint="eastAsia" w:ascii="仿宋" w:hAnsi="仿宋" w:eastAsia="仿宋"/>
                <w:color w:val="auto"/>
              </w:rPr>
              <w:t>跑步机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3</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20"/>
                <w:szCs w:val="20"/>
              </w:rPr>
            </w:pPr>
            <w:r>
              <w:rPr>
                <w:rFonts w:hint="eastAsia" w:ascii="宋体" w:hAnsi="宋体" w:eastAsia="宋体" w:cs="宋体"/>
                <w:color w:val="auto"/>
                <w:kern w:val="0"/>
                <w:sz w:val="20"/>
                <w:szCs w:val="20"/>
              </w:rPr>
              <w:t>1.显示屏：21.5寸LED显示屏；</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2.驱动马达：超静音交流变频马达  持续功率: 3.0HP  最大功率: 9.0HP</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3.采用德国西格林传动系统，跑板加强厚度，四重避震，减缓训练时对膝关节的磨损；</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4.跑带厚度:≥4.0mm；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★5.跑道面积：≥1566（L）*600（W）mm；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6.跑板厚度：≥25mm；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★7.速度范围：≥1-20km/h  坡度范围 ≥0-20%；</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★8.驱动马达：超静音交流变频马达，持续功率：≥3.0HP  最大功率: ≥9.0HP；</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9.主立管规格：椭圆管≥50mm*120mm*2.5mm；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10.外形尺寸：≥2260*990*1625mm；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11.最大承重：≥180KG；</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产品通过国家体育用品质量监督检验中心检测合格,提供检测报告；</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产品通过NSCC国体认证，提供相应的国体证书、确认函；</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产品已投保产品质量险、产品责任险、公众责任险、意外伤害险。</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auto"/>
                <w:sz w:val="22"/>
                <w:szCs w:val="22"/>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rPr>
            </w:pPr>
            <w:r>
              <w:rPr>
                <w:color w:val="auto"/>
              </w:rPr>
              <w:drawing>
                <wp:inline distT="0" distB="0" distL="114300" distR="114300">
                  <wp:extent cx="1340485" cy="1152525"/>
                  <wp:effectExtent l="0" t="0" r="12065" b="9525"/>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25" cstate="print"/>
                          <a:stretch>
                            <a:fillRect/>
                          </a:stretch>
                        </pic:blipFill>
                        <pic:spPr>
                          <a:xfrm>
                            <a:off x="0" y="0"/>
                            <a:ext cx="1340485" cy="1152525"/>
                          </a:xfrm>
                          <a:prstGeom prst="rect">
                            <a:avLst/>
                          </a:prstGeom>
                          <a:noFill/>
                          <a:ln w="9525">
                            <a:noFill/>
                          </a:ln>
                        </pic:spPr>
                      </pic:pic>
                    </a:graphicData>
                  </a:graphic>
                </wp:inline>
              </w:drawing>
            </w:r>
          </w:p>
          <w:p>
            <w:pPr>
              <w:jc w:val="center"/>
              <w:rPr>
                <w:rFonts w:ascii="仿宋" w:hAnsi="仿宋" w:eastAsia="仿宋"/>
                <w:color w:val="auto"/>
              </w:rPr>
            </w:pPr>
            <w:r>
              <w:rPr>
                <w:rFonts w:hint="eastAsia" w:ascii="仿宋" w:hAnsi="仿宋" w:eastAsia="仿宋"/>
                <w:color w:val="auto"/>
              </w:rPr>
              <w:t>椭圆机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olor w:val="auto"/>
              </w:rPr>
            </w:pPr>
            <w:r>
              <w:rPr>
                <w:rFonts w:hint="eastAsia" w:ascii="宋体" w:hAnsi="宋体" w:eastAsia="宋体" w:cs="宋体"/>
                <w:color w:val="auto"/>
                <w:kern w:val="0"/>
                <w:sz w:val="20"/>
                <w:szCs w:val="20"/>
              </w:rPr>
              <w:t>1.显示视窗：智能LED动态数码显示，随时显示阻力，速度及时间等，有助于您时时监控自身运动状态；</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3.阻力调节：电磁阻力调节系统，配置进口的自发电电动机，更加安全可靠；</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4.心率检测：手握式心率检测，随时检测自身的心率值；</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5.表盘功能：具有延时功能，运动停止后，表盘延时显示运动状态和运动效果；</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7.主立管规格：≥40mm*120mm*3mm；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★8.锻炼等级：≥16级阻力设置；</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9.锻炼程序：≥6种；多种用户自定义程序；</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10.阻力形式：磁阻；</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10.传动系统：多契带传动；</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11.语言类型：中文/英文；</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★12.电源类型：高科技自发电电机；</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13.最大承重：≥110千克；</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14.整机净重：≥105千克；</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15.外形尺寸：≥2145mm*756mm*1800mm；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产品通过国家体育用品质量监督检验中心检测合格,提供检测报告；</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产品通过NSCC国体认证，提供相应的国体证书、确认函；</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产品已投保产品责任险、公众责任险、意外伤害险。</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auto"/>
                <w:sz w:val="22"/>
                <w:szCs w:val="22"/>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rPr>
            </w:pPr>
            <w:r>
              <w:rPr>
                <w:color w:val="auto"/>
              </w:rPr>
              <w:drawing>
                <wp:inline distT="0" distB="0" distL="114300" distR="114300">
                  <wp:extent cx="1354455" cy="1216025"/>
                  <wp:effectExtent l="0" t="0" r="17145" b="3175"/>
                  <wp:docPr id="4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7"/>
                          <pic:cNvPicPr>
                            <a:picLocks noChangeAspect="1"/>
                          </pic:cNvPicPr>
                        </pic:nvPicPr>
                        <pic:blipFill>
                          <a:blip r:embed="rId26" cstate="print"/>
                          <a:stretch>
                            <a:fillRect/>
                          </a:stretch>
                        </pic:blipFill>
                        <pic:spPr>
                          <a:xfrm>
                            <a:off x="0" y="0"/>
                            <a:ext cx="1354455" cy="1216025"/>
                          </a:xfrm>
                          <a:prstGeom prst="rect">
                            <a:avLst/>
                          </a:prstGeom>
                          <a:noFill/>
                          <a:ln w="9525">
                            <a:noFill/>
                          </a:ln>
                        </pic:spPr>
                      </pic:pic>
                    </a:graphicData>
                  </a:graphic>
                </wp:inline>
              </w:drawing>
            </w:r>
          </w:p>
          <w:p>
            <w:pPr>
              <w:jc w:val="center"/>
              <w:rPr>
                <w:rFonts w:ascii="仿宋" w:hAnsi="仿宋" w:eastAsia="仿宋"/>
                <w:color w:val="auto"/>
              </w:rPr>
            </w:pPr>
            <w:r>
              <w:rPr>
                <w:rFonts w:hint="eastAsia" w:ascii="仿宋" w:hAnsi="仿宋" w:eastAsia="仿宋"/>
                <w:color w:val="auto"/>
              </w:rPr>
              <w:t>动感单车</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20"/>
                <w:szCs w:val="20"/>
              </w:rPr>
            </w:pPr>
            <w:r>
              <w:rPr>
                <w:rFonts w:hint="eastAsia" w:ascii="宋体" w:hAnsi="宋体" w:eastAsia="宋体" w:cs="宋体"/>
                <w:color w:val="auto"/>
                <w:kern w:val="0"/>
                <w:sz w:val="20"/>
                <w:szCs w:val="20"/>
              </w:rPr>
              <w:t>1.全封闭一次性成型ABS壳体，造型新颖，彰显个性；</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2.后置驱动，城市自行车骑姿，增强训练效果；</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3.后置的飞轮，预防训练时的汗渍溅到飞轮上，增强单车的使用寿命；</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★4.全包后置飞轮，可有效保护膝盖磕碰，确保骑行时安全；</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5.坐垫可前后上下调整，使用者可根据需要自行调节；</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6.前扶手可上下自行调节以适应不同体型的使用者；</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7.可调整式脚套，让使用者感觉更舒适；</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★8.阻力系统：超强磁控阻力，下压急停；</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9.运动方向：可双向运转，自行选择；</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10.配置移动轮，方便移动；</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11.惯性轮规格：φ450mm*86.5mm；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12.飞轮后置，更利于单车的维护和保养；</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13.产品尺寸：590*1318*1124mm；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14.把立管规格：50mm*100mm*2.5mm；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15.底边管规格：50*100mm*2.5mm；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16.最大承重：150KG；</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产品通过国家体育用品质量监督检验中心检测合格,提供检测报告；</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产品通过NSCC国体认证，提供相应的国体证书、确认函；</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产品已投保产品质量险、产品责任险、公众责任险、意外伤害险。</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auto"/>
                <w:sz w:val="22"/>
                <w:szCs w:val="22"/>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114300" distR="114300">
                  <wp:extent cx="1207135" cy="1207135"/>
                  <wp:effectExtent l="0" t="0" r="12065" b="12065"/>
                  <wp:docPr id="45" name="图片 1" descr="BS-005大飞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BS-005大飞鸟"/>
                          <pic:cNvPicPr>
                            <a:picLocks noChangeAspect="1"/>
                          </pic:cNvPicPr>
                        </pic:nvPicPr>
                        <pic:blipFill>
                          <a:blip r:embed="rId27" cstate="print"/>
                          <a:stretch>
                            <a:fillRect/>
                          </a:stretch>
                        </pic:blipFill>
                        <pic:spPr>
                          <a:xfrm>
                            <a:off x="0" y="0"/>
                            <a:ext cx="1207135" cy="1207135"/>
                          </a:xfrm>
                          <a:prstGeom prst="rect">
                            <a:avLst/>
                          </a:prstGeom>
                          <a:noFill/>
                          <a:ln w="9525">
                            <a:noFill/>
                          </a:ln>
                        </pic:spPr>
                      </pic:pic>
                    </a:graphicData>
                  </a:graphic>
                </wp:inline>
              </w:drawing>
            </w:r>
          </w:p>
          <w:p>
            <w:pPr>
              <w:jc w:val="center"/>
              <w:rPr>
                <w:rFonts w:ascii="仿宋" w:hAnsi="仿宋" w:eastAsia="仿宋"/>
                <w:color w:val="auto"/>
              </w:rPr>
            </w:pPr>
            <w:r>
              <w:rPr>
                <w:rFonts w:hint="eastAsia" w:ascii="仿宋" w:hAnsi="仿宋" w:eastAsia="仿宋"/>
                <w:color w:val="auto"/>
              </w:rPr>
              <w:t>大飞鸟多功能训练器</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20"/>
                <w:szCs w:val="20"/>
              </w:rPr>
            </w:pPr>
            <w:r>
              <w:rPr>
                <w:rFonts w:hint="eastAsia" w:ascii="宋体" w:hAnsi="宋体" w:eastAsia="宋体" w:cs="宋体"/>
                <w:color w:val="auto"/>
                <w:kern w:val="0"/>
                <w:sz w:val="20"/>
                <w:szCs w:val="20"/>
              </w:rPr>
              <w:t>1.产品管材采用≥60*120的正椭圆管，壁厚3.0mm；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2.配重采用纯钢配重片，提升产品耐久度，标准配重≥160kg；</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★4.采用直径≥6.3mm钢丝绳，拉力试验：绳箍与牵索连接的拉脱力≥15KN，牵索的拉断力≥25KN，十万次以上拉伸无断裂、脱箍现象。</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4.采用直径为≥106.2mm的铝合金滑轮，提高设备耐久度和运动顺畅度。</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5.手柄采用高强度TPV材料，永不破损，提高产品耐久度。</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6.设备尺寸: ≥3762*2297*865mm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7.训练部位: 胸大肌为主的胸部诸肌； 背部肌肉； 手臂诸肌；</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产品通过国家体育用品质量监督检验中心检测合格,提供检测报告；</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产品通过NSCC国体认证，提供相应的国体证书、确认函；</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产品已投保产品责任险、公众责任险、意外伤害险。</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auto"/>
                <w:sz w:val="22"/>
                <w:szCs w:val="22"/>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8</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rPr>
            </w:pPr>
            <w:r>
              <w:rPr>
                <w:color w:val="auto"/>
              </w:rPr>
              <w:drawing>
                <wp:inline distT="0" distB="0" distL="114300" distR="114300">
                  <wp:extent cx="1175385" cy="1272540"/>
                  <wp:effectExtent l="0" t="0" r="5715" b="3810"/>
                  <wp:docPr id="44" name="Picture 40" descr="A6-020-Smith-Machine-史密斯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0" descr="A6-020-Smith-Machine-史密斯机"/>
                          <pic:cNvPicPr>
                            <a:picLocks noChangeAspect="1" noChangeArrowheads="1"/>
                          </pic:cNvPicPr>
                        </pic:nvPicPr>
                        <pic:blipFill>
                          <a:blip r:embed="rId28" cstate="print"/>
                          <a:srcRect/>
                          <a:stretch>
                            <a:fillRect/>
                          </a:stretch>
                        </pic:blipFill>
                        <pic:spPr>
                          <a:xfrm>
                            <a:off x="0" y="0"/>
                            <a:ext cx="1175385" cy="1272540"/>
                          </a:xfrm>
                          <a:prstGeom prst="rect">
                            <a:avLst/>
                          </a:prstGeom>
                          <a:noFill/>
                          <a:ln w="9525">
                            <a:noFill/>
                            <a:miter lim="800000"/>
                            <a:headEnd/>
                            <a:tailEnd/>
                          </a:ln>
                        </pic:spPr>
                      </pic:pic>
                    </a:graphicData>
                  </a:graphic>
                </wp:inline>
              </w:drawing>
            </w:r>
          </w:p>
          <w:p>
            <w:pPr>
              <w:jc w:val="center"/>
              <w:rPr>
                <w:rFonts w:ascii="仿宋" w:hAnsi="仿宋" w:eastAsia="仿宋"/>
                <w:color w:val="auto"/>
              </w:rPr>
            </w:pPr>
            <w:r>
              <w:rPr>
                <w:rFonts w:ascii="仿宋" w:hAnsi="仿宋" w:eastAsia="仿宋"/>
                <w:color w:val="auto"/>
              </w:rPr>
              <w:t>深蹲训练器（史密斯架）</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20"/>
                <w:szCs w:val="20"/>
              </w:rPr>
            </w:pPr>
            <w:r>
              <w:rPr>
                <w:rFonts w:hint="eastAsia" w:ascii="宋体" w:hAnsi="宋体" w:eastAsia="宋体" w:cs="宋体"/>
                <w:color w:val="auto"/>
                <w:kern w:val="0"/>
                <w:sz w:val="20"/>
                <w:szCs w:val="20"/>
              </w:rPr>
              <w:t>产品优势：</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1、采用50*100mm的椭圆管作为管材，凸显力量感和厚重感，主体管材厚度达2.5mm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 xml:space="preserve">2、喷砂除锈工艺和静电喷涂工艺相辅相成，特采用两次喷涂工艺，器械表面处理几近完美.                                       </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史密斯训练器Size:2285*1376*2340（国体）</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净重：232KG</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训练部位: 胸大肌 肩部肌群 大腿肌群</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auto"/>
                <w:sz w:val="22"/>
                <w:szCs w:val="22"/>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ordWrap w:val="0"/>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9</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rPr>
            </w:pPr>
            <w:r>
              <w:rPr>
                <w:color w:val="auto"/>
              </w:rPr>
              <w:drawing>
                <wp:inline distT="0" distB="0" distL="114300" distR="114300">
                  <wp:extent cx="1431925" cy="941705"/>
                  <wp:effectExtent l="0" t="0" r="15875" b="10795"/>
                  <wp:docPr id="43" name="Picture 44" descr="J-023-Weight-Bench-(Luxury)豪华平卧推架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4" descr="J-023-Weight-Bench-(Luxury)豪华平卧推架6"/>
                          <pic:cNvPicPr>
                            <a:picLocks noChangeAspect="1" noChangeArrowheads="1"/>
                          </pic:cNvPicPr>
                        </pic:nvPicPr>
                        <pic:blipFill>
                          <a:blip r:embed="rId29" cstate="print"/>
                          <a:srcRect/>
                          <a:stretch>
                            <a:fillRect/>
                          </a:stretch>
                        </pic:blipFill>
                        <pic:spPr>
                          <a:xfrm>
                            <a:off x="0" y="0"/>
                            <a:ext cx="1431925" cy="941705"/>
                          </a:xfrm>
                          <a:prstGeom prst="rect">
                            <a:avLst/>
                          </a:prstGeom>
                          <a:noFill/>
                          <a:ln w="9525">
                            <a:noFill/>
                            <a:miter lim="800000"/>
                            <a:headEnd/>
                            <a:tailEnd/>
                          </a:ln>
                        </pic:spPr>
                      </pic:pic>
                    </a:graphicData>
                  </a:graphic>
                </wp:inline>
              </w:drawing>
            </w:r>
          </w:p>
          <w:p>
            <w:pPr>
              <w:jc w:val="center"/>
              <w:rPr>
                <w:rFonts w:ascii="仿宋" w:hAnsi="仿宋" w:eastAsia="仿宋"/>
                <w:color w:val="auto"/>
              </w:rPr>
            </w:pPr>
            <w:r>
              <w:rPr>
                <w:rFonts w:hint="eastAsia" w:ascii="仿宋" w:hAnsi="仿宋" w:eastAsia="仿宋"/>
                <w:color w:val="auto"/>
              </w:rPr>
              <w:t>豪华平卧推架</w:t>
            </w:r>
            <w:r>
              <w:rPr>
                <w:rFonts w:ascii="仿宋" w:hAnsi="仿宋" w:eastAsia="仿宋"/>
                <w:color w:val="auto"/>
              </w:rPr>
              <w:t>(不含杠铃)</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4</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20"/>
                <w:szCs w:val="20"/>
              </w:rPr>
            </w:pPr>
            <w:r>
              <w:rPr>
                <w:rFonts w:hint="eastAsia" w:ascii="宋体" w:hAnsi="宋体" w:eastAsia="宋体" w:cs="宋体"/>
                <w:color w:val="auto"/>
                <w:kern w:val="0"/>
                <w:sz w:val="20"/>
                <w:szCs w:val="20"/>
              </w:rPr>
              <w:t>1采用50*100mm的椭圆管作为管材，凸显力量感和厚重感，主体管材厚度达2.5mm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2产品采用一次成型坐垫，采取聚氨酯发泡工艺，保证坐垫永不变形，永不塌陷</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3喷砂除锈工艺和静电喷涂工艺相辅相成，特采用两次喷涂工艺，器械表面处理几近完美.</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Size: 1635*1530*1194mm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N.W.: 71kgs</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G.W.:79kgs</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auto"/>
                <w:sz w:val="22"/>
                <w:szCs w:val="22"/>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rPr>
            </w:pPr>
            <w:r>
              <w:rPr>
                <w:color w:val="auto"/>
              </w:rPr>
              <w:drawing>
                <wp:inline distT="0" distB="0" distL="114300" distR="114300">
                  <wp:extent cx="1369060" cy="1281430"/>
                  <wp:effectExtent l="0" t="0" r="2540" b="13970"/>
                  <wp:docPr id="49" name="Picture 47" descr="J-026-Roman-Chair-罗马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7" descr="J-026-Roman-Chair-罗马凳"/>
                          <pic:cNvPicPr>
                            <a:picLocks noChangeAspect="1" noChangeArrowheads="1"/>
                          </pic:cNvPicPr>
                        </pic:nvPicPr>
                        <pic:blipFill>
                          <a:blip r:embed="rId30" cstate="print"/>
                          <a:srcRect/>
                          <a:stretch>
                            <a:fillRect/>
                          </a:stretch>
                        </pic:blipFill>
                        <pic:spPr>
                          <a:xfrm>
                            <a:off x="0" y="0"/>
                            <a:ext cx="1369060" cy="1281430"/>
                          </a:xfrm>
                          <a:prstGeom prst="rect">
                            <a:avLst/>
                          </a:prstGeom>
                          <a:noFill/>
                          <a:ln w="9525">
                            <a:noFill/>
                            <a:miter lim="800000"/>
                            <a:headEnd/>
                            <a:tailEnd/>
                          </a:ln>
                        </pic:spPr>
                      </pic:pic>
                    </a:graphicData>
                  </a:graphic>
                </wp:inline>
              </w:drawing>
            </w:r>
          </w:p>
          <w:p>
            <w:pPr>
              <w:jc w:val="center"/>
              <w:rPr>
                <w:rFonts w:ascii="仿宋" w:hAnsi="仿宋" w:eastAsia="仿宋"/>
                <w:color w:val="auto"/>
              </w:rPr>
            </w:pPr>
            <w:r>
              <w:rPr>
                <w:rFonts w:hint="eastAsia" w:ascii="仿宋" w:hAnsi="仿宋" w:eastAsia="仿宋"/>
                <w:color w:val="auto"/>
              </w:rPr>
              <w:t>罗马凳</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4</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20"/>
                <w:szCs w:val="20"/>
              </w:rPr>
            </w:pPr>
            <w:r>
              <w:rPr>
                <w:rFonts w:hint="eastAsia" w:ascii="宋体" w:hAnsi="宋体" w:eastAsia="宋体" w:cs="宋体"/>
                <w:color w:val="auto"/>
                <w:kern w:val="0"/>
                <w:sz w:val="20"/>
                <w:szCs w:val="20"/>
              </w:rPr>
              <w:t>1采用50*100mm的椭圆管作为管材，凸显力量感和厚重感，主体管材厚度达2.5mm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2产品采用一次成型坐垫，采取聚氨酯发泡工艺，保证坐垫永不变形，永不塌陷。</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3喷砂除锈工艺和静电喷涂工艺相辅相成，特采用两次喷涂工艺，器械表面处理几近完美。</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1.Size: (L)1200*(W)660*(H)880mm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N.W.: 40kgs</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G.W.:43kgs</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11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33350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1" cstate="print"/>
                          <a:stretch>
                            <a:fillRect/>
                          </a:stretch>
                        </pic:blipFill>
                        <pic:spPr>
                          <a:xfrm>
                            <a:off x="0" y="0"/>
                            <a:ext cx="1483360" cy="1333500"/>
                          </a:xfrm>
                          <a:prstGeom prst="rect">
                            <a:avLst/>
                          </a:prstGeom>
                        </pic:spPr>
                      </pic:pic>
                    </a:graphicData>
                  </a:graphic>
                </wp:inline>
              </w:drawing>
            </w:r>
            <w:r>
              <w:rPr>
                <w:rFonts w:hint="eastAsia" w:ascii="仿宋" w:hAnsi="仿宋" w:eastAsia="仿宋"/>
                <w:color w:val="auto"/>
              </w:rPr>
              <w:t>哑铃架</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1采用50*100mm的椭圆管作为管材，凸显力量感和厚重感，主体管材厚度达2.5mm</w:t>
            </w:r>
          </w:p>
          <w:p>
            <w:pPr>
              <w:jc w:val="left"/>
              <w:rPr>
                <w:rFonts w:ascii="仿宋" w:hAnsi="仿宋" w:eastAsia="仿宋"/>
                <w:color w:val="auto"/>
              </w:rPr>
            </w:pPr>
            <w:r>
              <w:rPr>
                <w:rFonts w:hint="eastAsia" w:ascii="仿宋" w:hAnsi="仿宋" w:eastAsia="仿宋"/>
                <w:color w:val="auto"/>
              </w:rPr>
              <w:t>2喷砂除锈工艺和静电喷涂工艺相辅相成，特采用两次喷涂工艺，器械表面处理几近完美.</w:t>
            </w:r>
          </w:p>
          <w:p>
            <w:pPr>
              <w:jc w:val="left"/>
              <w:rPr>
                <w:rFonts w:ascii="仿宋" w:hAnsi="仿宋" w:eastAsia="仿宋"/>
                <w:color w:val="auto"/>
              </w:rPr>
            </w:pPr>
            <w:r>
              <w:rPr>
                <w:rFonts w:ascii="仿宋" w:hAnsi="仿宋" w:eastAsia="仿宋"/>
                <w:color w:val="auto"/>
              </w:rPr>
              <w:t>1.Size:2090*846*890mm</w:t>
            </w:r>
          </w:p>
          <w:p>
            <w:pPr>
              <w:jc w:val="left"/>
              <w:rPr>
                <w:rFonts w:ascii="仿宋" w:hAnsi="仿宋" w:eastAsia="仿宋"/>
                <w:color w:val="auto"/>
              </w:rPr>
            </w:pPr>
            <w:r>
              <w:rPr>
                <w:rFonts w:ascii="仿宋" w:hAnsi="仿宋" w:eastAsia="仿宋"/>
                <w:color w:val="auto"/>
              </w:rPr>
              <w:t>N.W.: 68kgs</w:t>
            </w:r>
          </w:p>
          <w:p>
            <w:pPr>
              <w:jc w:val="left"/>
              <w:rPr>
                <w:rFonts w:ascii="仿宋" w:hAnsi="仿宋" w:eastAsia="仿宋"/>
                <w:color w:val="auto"/>
              </w:rPr>
            </w:pPr>
            <w:r>
              <w:rPr>
                <w:rFonts w:ascii="仿宋" w:hAnsi="仿宋" w:eastAsia="仿宋"/>
                <w:color w:val="auto"/>
              </w:rPr>
              <w:t>G.W.:74kgs</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12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379855"/>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2" cstate="print"/>
                          <a:stretch>
                            <a:fillRect/>
                          </a:stretch>
                        </pic:blipFill>
                        <pic:spPr>
                          <a:xfrm>
                            <a:off x="0" y="0"/>
                            <a:ext cx="1483360" cy="1379855"/>
                          </a:xfrm>
                          <a:prstGeom prst="rect">
                            <a:avLst/>
                          </a:prstGeom>
                        </pic:spPr>
                      </pic:pic>
                    </a:graphicData>
                  </a:graphic>
                </wp:inline>
              </w:drawing>
            </w:r>
            <w:r>
              <w:rPr>
                <w:rFonts w:hint="eastAsia" w:ascii="仿宋" w:hAnsi="仿宋" w:eastAsia="仿宋"/>
                <w:color w:val="auto"/>
              </w:rPr>
              <w:t>可调式腹肌板</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20"/>
                <w:szCs w:val="20"/>
              </w:rPr>
            </w:pPr>
            <w:r>
              <w:rPr>
                <w:rFonts w:hint="eastAsia" w:ascii="宋体" w:hAnsi="宋体" w:eastAsia="宋体" w:cs="宋体"/>
                <w:color w:val="auto"/>
                <w:kern w:val="0"/>
                <w:sz w:val="20"/>
                <w:szCs w:val="20"/>
              </w:rPr>
              <w:t>1采用50*100mm的椭圆管作为管材，凸显力量感和厚重感，主体管材厚度达2.5mm。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2产品采用一次成型坐垫，采取聚氨酯发泡工艺，保证坐垫永不变形，永不塌陷。</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3喷砂除锈工艺和静电喷涂工艺相辅相成，特采用两次喷涂工艺，器械表面处理几近完美.</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Size: 1848*726*9411300mm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N.W.: 42kgs</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G.W.:46kgs</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13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rPr>
            </w:pPr>
            <w:r>
              <w:rPr>
                <w:color w:val="auto"/>
              </w:rPr>
              <w:drawing>
                <wp:inline distT="0" distB="0" distL="114300" distR="114300">
                  <wp:extent cx="1167130" cy="1092835"/>
                  <wp:effectExtent l="0" t="0" r="13970" b="12065"/>
                  <wp:docPr id="50" name="Picture 57" descr="J-036-Flat-Bench-哑铃平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7" descr="J-036-Flat-Bench-哑铃平凳"/>
                          <pic:cNvPicPr>
                            <a:picLocks noChangeAspect="1" noChangeArrowheads="1"/>
                          </pic:cNvPicPr>
                        </pic:nvPicPr>
                        <pic:blipFill>
                          <a:blip r:embed="rId33" cstate="print"/>
                          <a:srcRect/>
                          <a:stretch>
                            <a:fillRect/>
                          </a:stretch>
                        </pic:blipFill>
                        <pic:spPr>
                          <a:xfrm>
                            <a:off x="0" y="0"/>
                            <a:ext cx="1167130" cy="1092835"/>
                          </a:xfrm>
                          <a:prstGeom prst="rect">
                            <a:avLst/>
                          </a:prstGeom>
                          <a:noFill/>
                          <a:ln w="9525">
                            <a:noFill/>
                            <a:miter lim="800000"/>
                            <a:headEnd/>
                            <a:tailEnd/>
                          </a:ln>
                        </pic:spPr>
                      </pic:pic>
                    </a:graphicData>
                  </a:graphic>
                </wp:inline>
              </w:drawing>
            </w:r>
          </w:p>
          <w:p>
            <w:pPr>
              <w:jc w:val="center"/>
              <w:rPr>
                <w:rFonts w:ascii="仿宋" w:hAnsi="仿宋" w:eastAsia="仿宋"/>
                <w:color w:val="auto"/>
              </w:rPr>
            </w:pPr>
            <w:r>
              <w:rPr>
                <w:rFonts w:hint="eastAsia" w:ascii="仿宋" w:hAnsi="仿宋" w:eastAsia="仿宋"/>
                <w:color w:val="auto"/>
              </w:rPr>
              <w:t>哑铃平凳</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20"/>
                <w:szCs w:val="20"/>
              </w:rPr>
            </w:pPr>
            <w:r>
              <w:rPr>
                <w:rFonts w:hint="eastAsia" w:ascii="宋体" w:hAnsi="宋体" w:eastAsia="宋体" w:cs="宋体"/>
                <w:color w:val="auto"/>
                <w:kern w:val="0"/>
                <w:sz w:val="20"/>
                <w:szCs w:val="20"/>
              </w:rPr>
              <w:t>1采用50*100mm的椭圆管作为管材，凸显力量感和厚重感，主体管材厚度达2.5mm.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2产品采用一次成型坐垫，采取聚氨酯发泡工艺，保证坐垫永不变形，永不塌陷</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3喷砂除锈工艺和静电喷涂工艺相辅相成，特采用两次喷涂工艺，器械表面处理几近完美.</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Size:1461*726*447mm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N.W.: 27kgs</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G.W.:30kgs</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14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422400"/>
                  <wp:effectExtent l="0" t="0" r="2540" b="635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34" cstate="print"/>
                          <a:stretch>
                            <a:fillRect/>
                          </a:stretch>
                        </pic:blipFill>
                        <pic:spPr>
                          <a:xfrm>
                            <a:off x="0" y="0"/>
                            <a:ext cx="1483360" cy="1422400"/>
                          </a:xfrm>
                          <a:prstGeom prst="rect">
                            <a:avLst/>
                          </a:prstGeom>
                        </pic:spPr>
                      </pic:pic>
                    </a:graphicData>
                  </a:graphic>
                </wp:inline>
              </w:drawing>
            </w:r>
            <w:r>
              <w:rPr>
                <w:rFonts w:hint="eastAsia" w:ascii="仿宋" w:hAnsi="仿宋" w:eastAsia="仿宋"/>
                <w:color w:val="auto"/>
              </w:rPr>
              <w:t>杠铃片架</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20"/>
                <w:szCs w:val="20"/>
              </w:rPr>
            </w:pPr>
            <w:r>
              <w:rPr>
                <w:rFonts w:hint="eastAsia" w:ascii="宋体" w:hAnsi="宋体" w:eastAsia="宋体" w:cs="宋体"/>
                <w:color w:val="auto"/>
                <w:kern w:val="0"/>
                <w:sz w:val="20"/>
                <w:szCs w:val="20"/>
              </w:rPr>
              <w:t>1采用50*100mm的椭圆管作为管材，凸显力量感和厚重感，主体管材厚度达2.5mm.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2喷砂除锈工艺和静电喷涂工艺相辅相成，特采用两次喷涂工艺，器械表面处理几近完美。</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1.Size: 907*791*1056mm</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N.W.: 31kgs</w:t>
            </w:r>
            <w:r>
              <w:rPr>
                <w:rFonts w:hint="eastAsia" w:ascii="宋体" w:hAnsi="宋体" w:eastAsia="宋体" w:cs="宋体"/>
                <w:color w:val="auto"/>
                <w:kern w:val="0"/>
                <w:sz w:val="20"/>
                <w:szCs w:val="20"/>
              </w:rPr>
              <w:br w:type="textWrapping"/>
            </w:r>
            <w:r>
              <w:rPr>
                <w:rFonts w:hint="eastAsia" w:ascii="宋体" w:hAnsi="宋体" w:eastAsia="宋体" w:cs="宋体"/>
                <w:color w:val="auto"/>
                <w:kern w:val="0"/>
                <w:sz w:val="20"/>
                <w:szCs w:val="20"/>
              </w:rPr>
              <w:t xml:space="preserve">G.W.:34kgs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rPr>
            </w:pPr>
            <w:r>
              <w:rPr>
                <w:color w:val="auto"/>
              </w:rPr>
              <w:drawing>
                <wp:inline distT="0" distB="0" distL="114300" distR="114300">
                  <wp:extent cx="1076325" cy="1085215"/>
                  <wp:effectExtent l="0" t="0" r="9525" b="635"/>
                  <wp:docPr id="41" name="Picture 1024" descr="D:\我的文档\Tencent Files\1990702700\Image\Image2\)7BC0JS29FD3{`POL0STR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024" descr="D:\我的文档\Tencent Files\1990702700\Image\Image2\)7BC0JS29FD3{`POL0STRPT.jpg"/>
                          <pic:cNvPicPr>
                            <a:picLocks noChangeAspect="1"/>
                          </pic:cNvPicPr>
                        </pic:nvPicPr>
                        <pic:blipFill>
                          <a:blip r:embed="rId35" cstate="print"/>
                          <a:stretch>
                            <a:fillRect/>
                          </a:stretch>
                        </pic:blipFill>
                        <pic:spPr>
                          <a:xfrm>
                            <a:off x="0" y="0"/>
                            <a:ext cx="1076325" cy="1085215"/>
                          </a:xfrm>
                          <a:prstGeom prst="rect">
                            <a:avLst/>
                          </a:prstGeom>
                          <a:noFill/>
                          <a:ln w="9525">
                            <a:noFill/>
                          </a:ln>
                        </pic:spPr>
                      </pic:pic>
                    </a:graphicData>
                  </a:graphic>
                </wp:inline>
              </w:drawing>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2"/>
                <w:szCs w:val="22"/>
              </w:rPr>
            </w:pPr>
            <w:r>
              <w:rPr>
                <w:rFonts w:hint="eastAsia" w:ascii="仿宋" w:hAnsi="仿宋" w:eastAsia="仿宋"/>
                <w:color w:val="auto"/>
              </w:rPr>
              <w:t>5</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根</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20"/>
                <w:szCs w:val="20"/>
              </w:rPr>
            </w:pPr>
            <w:r>
              <w:rPr>
                <w:rFonts w:hint="eastAsia" w:ascii="宋体" w:hAnsi="宋体" w:eastAsia="宋体" w:cs="宋体"/>
                <w:color w:val="auto"/>
                <w:kern w:val="0"/>
                <w:sz w:val="20"/>
                <w:szCs w:val="20"/>
              </w:rPr>
              <w:t>45号钢，带铜套，承重300公斤，杆重20公斤；长2.2米，直径30mm</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16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rPr>
            </w:pPr>
            <w:r>
              <w:rPr>
                <w:color w:val="auto"/>
              </w:rPr>
              <w:drawing>
                <wp:inline distT="0" distB="0" distL="114300" distR="114300">
                  <wp:extent cx="1066800" cy="888365"/>
                  <wp:effectExtent l="0" t="0" r="0" b="6985"/>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5"/>
                          <pic:cNvPicPr>
                            <a:picLocks noChangeAspect="1"/>
                          </pic:cNvPicPr>
                        </pic:nvPicPr>
                        <pic:blipFill>
                          <a:blip r:embed="rId36" cstate="print"/>
                          <a:stretch>
                            <a:fillRect/>
                          </a:stretch>
                        </pic:blipFill>
                        <pic:spPr>
                          <a:xfrm>
                            <a:off x="0" y="0"/>
                            <a:ext cx="1066800" cy="888365"/>
                          </a:xfrm>
                          <a:prstGeom prst="rect">
                            <a:avLst/>
                          </a:prstGeom>
                          <a:noFill/>
                          <a:ln w="9525">
                            <a:noFill/>
                          </a:ln>
                        </pic:spPr>
                      </pic:pic>
                    </a:graphicData>
                  </a:graphic>
                </wp:inline>
              </w:drawing>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5</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根</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20"/>
                <w:szCs w:val="20"/>
              </w:rPr>
            </w:pPr>
            <w:r>
              <w:rPr>
                <w:rFonts w:hint="eastAsia" w:ascii="宋体" w:hAnsi="宋体" w:eastAsia="宋体" w:cs="宋体"/>
                <w:color w:val="auto"/>
                <w:kern w:val="0"/>
                <w:sz w:val="20"/>
                <w:szCs w:val="20"/>
              </w:rPr>
              <w:t>承重200kg，长1.2米，直径28mm</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17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rPr>
            </w:pPr>
            <w:r>
              <w:rPr>
                <w:color w:val="auto"/>
              </w:rPr>
              <w:drawing>
                <wp:inline distT="0" distB="0" distL="114300" distR="114300">
                  <wp:extent cx="1391920" cy="841375"/>
                  <wp:effectExtent l="0" t="0" r="17780" b="1587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37" cstate="print"/>
                          <a:stretch>
                            <a:fillRect/>
                          </a:stretch>
                        </pic:blipFill>
                        <pic:spPr>
                          <a:xfrm>
                            <a:off x="0" y="0"/>
                            <a:ext cx="1391920" cy="841375"/>
                          </a:xfrm>
                          <a:prstGeom prst="rect">
                            <a:avLst/>
                          </a:prstGeom>
                          <a:noFill/>
                          <a:ln w="9525">
                            <a:noFill/>
                          </a:ln>
                        </pic:spPr>
                      </pic:pic>
                    </a:graphicData>
                  </a:graphic>
                </wp:inline>
              </w:drawing>
            </w:r>
          </w:p>
          <w:p>
            <w:pPr>
              <w:jc w:val="center"/>
              <w:rPr>
                <w:rFonts w:ascii="仿宋" w:hAnsi="仿宋" w:eastAsia="仿宋"/>
                <w:color w:val="auto"/>
              </w:rPr>
            </w:pPr>
            <w:r>
              <w:rPr>
                <w:rFonts w:hint="eastAsia" w:ascii="仿宋" w:hAnsi="仿宋" w:eastAsia="仿宋"/>
                <w:color w:val="auto"/>
              </w:rPr>
              <w:t>哑铃</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275</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KG</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高档电镀手柄，球体铸铁，整体焊接；表面橡胶</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18</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rPr>
            </w:pPr>
            <w:r>
              <w:rPr>
                <w:color w:val="auto"/>
              </w:rPr>
              <w:drawing>
                <wp:inline distT="0" distB="0" distL="114300" distR="114300">
                  <wp:extent cx="1221740" cy="1295400"/>
                  <wp:effectExtent l="0" t="0" r="16510" b="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38" cstate="print"/>
                          <a:stretch>
                            <a:fillRect/>
                          </a:stretch>
                        </pic:blipFill>
                        <pic:spPr>
                          <a:xfrm>
                            <a:off x="0" y="0"/>
                            <a:ext cx="1221740" cy="1295400"/>
                          </a:xfrm>
                          <a:prstGeom prst="rect">
                            <a:avLst/>
                          </a:prstGeom>
                          <a:noFill/>
                          <a:ln w="9525">
                            <a:noFill/>
                          </a:ln>
                        </pic:spPr>
                      </pic:pic>
                    </a:graphicData>
                  </a:graphic>
                </wp:inline>
              </w:drawing>
            </w:r>
          </w:p>
          <w:p>
            <w:pPr>
              <w:jc w:val="center"/>
              <w:rPr>
                <w:rFonts w:ascii="仿宋" w:hAnsi="仿宋" w:eastAsia="仿宋"/>
                <w:color w:val="auto"/>
              </w:rPr>
            </w:pPr>
            <w:r>
              <w:rPr>
                <w:rFonts w:hint="eastAsia" w:ascii="仿宋" w:hAnsi="仿宋" w:eastAsia="仿宋"/>
                <w:color w:val="auto"/>
              </w:rPr>
              <w:t>杠铃片</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400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KG</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整体钢制，表面橡胶，压孔套，孔径52mm</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 xml:space="preserve">浮动码头 </w:t>
            </w:r>
          </w:p>
          <w:p>
            <w:pPr>
              <w:jc w:val="center"/>
              <w:rPr>
                <w:rFonts w:ascii="仿宋" w:hAnsi="仿宋" w:eastAsia="仿宋"/>
                <w:color w:val="auto"/>
              </w:rPr>
            </w:pPr>
            <w:r>
              <w:rPr>
                <w:rFonts w:ascii="仿宋" w:hAnsi="仿宋" w:eastAsia="仿宋"/>
                <w:color w:val="auto"/>
              </w:rPr>
              <w:drawing>
                <wp:inline distT="0" distB="0" distL="0" distR="0">
                  <wp:extent cx="1482090" cy="11112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482090" cy="1111250"/>
                          </a:xfrm>
                          <a:prstGeom prst="rect">
                            <a:avLst/>
                          </a:prstGeom>
                          <a:noFill/>
                          <a:ln>
                            <a:noFill/>
                          </a:ln>
                        </pic:spPr>
                      </pic:pic>
                    </a:graphicData>
                  </a:graphic>
                </wp:inline>
              </w:drawing>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 xml:space="preserve"> 60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平方</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6*10（米）铝合金</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ordWrap w:val="0"/>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wordWrap w:val="0"/>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华奥</w:t>
            </w:r>
          </w:p>
          <w:p>
            <w:pPr>
              <w:jc w:val="right"/>
              <w:rPr>
                <w:rFonts w:ascii="仿宋" w:hAnsi="仿宋" w:eastAsia="仿宋"/>
                <w:color w:val="auto"/>
              </w:rPr>
            </w:pPr>
            <w:r>
              <w:rPr>
                <w:rFonts w:hint="eastAsia" w:ascii="仿宋" w:hAnsi="仿宋" w:eastAsia="仿宋"/>
                <w:color w:val="auto"/>
              </w:rPr>
              <w:t>良金</w:t>
            </w:r>
          </w:p>
          <w:p>
            <w:pPr>
              <w:jc w:val="right"/>
              <w:rPr>
                <w:rFonts w:ascii="仿宋" w:hAnsi="仿宋" w:eastAsia="仿宋"/>
                <w:color w:val="auto"/>
              </w:rPr>
            </w:pPr>
            <w:r>
              <w:rPr>
                <w:rFonts w:hint="eastAsia" w:ascii="仿宋" w:hAnsi="仿宋" w:eastAsia="仿宋"/>
                <w:color w:val="auto"/>
              </w:rPr>
              <w:t>富春江</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Cs w:val="21"/>
              </w:rPr>
            </w:pPr>
            <w:r>
              <w:rPr>
                <w:rFonts w:hint="eastAsia" w:ascii="仿宋" w:hAnsi="仿宋" w:eastAsia="仿宋" w:cs="仿宋"/>
                <w:color w:val="auto"/>
                <w:kern w:val="0"/>
                <w:szCs w:val="21"/>
              </w:rPr>
              <w:t>双人皮艇</w:t>
            </w:r>
            <w:r>
              <w:rPr>
                <w:rFonts w:hint="eastAsia" w:ascii="仿宋" w:hAnsi="仿宋" w:eastAsia="仿宋" w:cs="仿宋"/>
                <w:color w:val="auto"/>
                <w:szCs w:val="21"/>
              </w:rPr>
              <w:drawing>
                <wp:inline distT="0" distB="0" distL="114300" distR="114300">
                  <wp:extent cx="1481455" cy="987425"/>
                  <wp:effectExtent l="0" t="0" r="0" b="0"/>
                  <wp:docPr id="56" name="图片 56" descr="b2d02726f37cb2d03ee98b09ba70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b2d02726f37cb2d03ee98b09ba709f9"/>
                          <pic:cNvPicPr>
                            <a:picLocks noChangeAspect="1"/>
                          </pic:cNvPicPr>
                        </pic:nvPicPr>
                        <pic:blipFill>
                          <a:blip r:embed="rId40" cstate="print"/>
                          <a:stretch>
                            <a:fillRect/>
                          </a:stretch>
                        </pic:blipFill>
                        <pic:spPr>
                          <a:xfrm>
                            <a:off x="0" y="0"/>
                            <a:ext cx="1481455" cy="987425"/>
                          </a:xfrm>
                          <a:prstGeom prst="rect">
                            <a:avLst/>
                          </a:prstGeom>
                        </pic:spPr>
                      </pic:pic>
                    </a:graphicData>
                  </a:graphic>
                </wp:inline>
              </w:drawing>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Cs w:val="21"/>
              </w:rPr>
            </w:pPr>
            <w:r>
              <w:rPr>
                <w:rFonts w:hint="eastAsia" w:ascii="仿宋" w:hAnsi="仿宋" w:eastAsia="仿宋" w:cs="仿宋"/>
                <w:color w:val="auto"/>
                <w:szCs w:val="21"/>
              </w:rPr>
              <w:t>13</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Cs w:val="21"/>
              </w:rPr>
            </w:pPr>
            <w:r>
              <w:rPr>
                <w:rFonts w:hint="eastAsia" w:ascii="仿宋" w:hAnsi="仿宋" w:eastAsia="仿宋" w:cs="仿宋"/>
                <w:color w:val="auto"/>
                <w:szCs w:val="21"/>
              </w:rPr>
              <w:t>艘</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kern w:val="0"/>
                <w:szCs w:val="21"/>
              </w:rPr>
            </w:pPr>
            <w:r>
              <w:rPr>
                <w:rFonts w:hint="eastAsia" w:ascii="仿宋" w:hAnsi="仿宋" w:eastAsia="仿宋" w:cs="仿宋"/>
                <w:color w:val="auto"/>
                <w:kern w:val="0"/>
                <w:szCs w:val="21"/>
              </w:rPr>
              <w:t>长6492毫米,宽397毫米,298毫米深材质:C级,</w:t>
            </w:r>
          </w:p>
          <w:p>
            <w:pPr>
              <w:widowControl/>
              <w:numPr>
                <w:ilvl w:val="0"/>
                <w:numId w:val="2"/>
              </w:numPr>
              <w:jc w:val="left"/>
              <w:textAlignment w:val="center"/>
              <w:rPr>
                <w:rFonts w:ascii="仿宋" w:hAnsi="仿宋" w:eastAsia="仿宋" w:cs="仿宋"/>
                <w:color w:val="auto"/>
                <w:kern w:val="0"/>
                <w:szCs w:val="21"/>
              </w:rPr>
            </w:pPr>
            <w:r>
              <w:rPr>
                <w:rFonts w:hint="eastAsia" w:ascii="仿宋" w:hAnsi="仿宋" w:eastAsia="仿宋" w:cs="仿宋"/>
                <w:color w:val="auto"/>
                <w:kern w:val="0"/>
                <w:szCs w:val="21"/>
              </w:rPr>
              <w:t>外蒙皮:高模玻璃布;</w:t>
            </w:r>
          </w:p>
          <w:p>
            <w:pPr>
              <w:widowControl/>
              <w:numPr>
                <w:ilvl w:val="0"/>
                <w:numId w:val="2"/>
              </w:numPr>
              <w:jc w:val="left"/>
              <w:textAlignment w:val="center"/>
              <w:rPr>
                <w:rFonts w:ascii="仿宋" w:hAnsi="仿宋" w:eastAsia="仿宋" w:cs="仿宋"/>
                <w:color w:val="auto"/>
                <w:kern w:val="0"/>
                <w:szCs w:val="21"/>
              </w:rPr>
            </w:pPr>
            <w:r>
              <w:rPr>
                <w:rFonts w:hint="eastAsia" w:ascii="仿宋" w:hAnsi="仿宋" w:eastAsia="仿宋" w:cs="仿宋"/>
                <w:color w:val="auto"/>
                <w:kern w:val="0"/>
                <w:szCs w:val="21"/>
              </w:rPr>
              <w:t>鳍式艇舵和配置全尺寸脚蹬板;</w:t>
            </w:r>
          </w:p>
          <w:p>
            <w:pPr>
              <w:widowControl/>
              <w:numPr>
                <w:ilvl w:val="0"/>
                <w:numId w:val="2"/>
              </w:numPr>
              <w:jc w:val="left"/>
              <w:textAlignment w:val="center"/>
              <w:rPr>
                <w:rFonts w:ascii="仿宋" w:hAnsi="仿宋" w:eastAsia="仿宋" w:cs="仿宋"/>
                <w:color w:val="auto"/>
                <w:kern w:val="0"/>
                <w:szCs w:val="21"/>
              </w:rPr>
            </w:pPr>
            <w:r>
              <w:rPr>
                <w:rFonts w:hint="eastAsia" w:ascii="仿宋" w:hAnsi="仿宋" w:eastAsia="仿宋" w:cs="仿宋"/>
                <w:color w:val="auto"/>
                <w:kern w:val="0"/>
                <w:szCs w:val="21"/>
              </w:rPr>
              <w:t>内蒙皮:高模玻璃布,中间夹层 进口强心毡,碳带加强;</w:t>
            </w:r>
          </w:p>
          <w:p>
            <w:pPr>
              <w:widowControl/>
              <w:numPr>
                <w:ilvl w:val="0"/>
                <w:numId w:val="2"/>
              </w:numPr>
              <w:jc w:val="left"/>
              <w:textAlignment w:val="center"/>
              <w:rPr>
                <w:rFonts w:ascii="仿宋" w:hAnsi="仿宋" w:eastAsia="仿宋" w:cs="仿宋"/>
                <w:color w:val="auto"/>
                <w:kern w:val="0"/>
                <w:szCs w:val="21"/>
              </w:rPr>
            </w:pPr>
            <w:r>
              <w:rPr>
                <w:rFonts w:hint="eastAsia" w:ascii="仿宋" w:hAnsi="仿宋" w:eastAsia="仿宋" w:cs="仿宋"/>
                <w:color w:val="auto"/>
                <w:kern w:val="0"/>
                <w:szCs w:val="21"/>
              </w:rPr>
              <w:t>外表喷涂油漆为进口环保油漆, 采用真空高温成型设计工艺</w:t>
            </w:r>
          </w:p>
          <w:p>
            <w:pPr>
              <w:jc w:val="left"/>
              <w:rPr>
                <w:rFonts w:ascii="仿宋" w:hAnsi="仿宋" w:eastAsia="仿宋" w:cs="仿宋"/>
                <w:color w:val="auto"/>
                <w:szCs w:val="21"/>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华奥</w:t>
            </w:r>
          </w:p>
          <w:p>
            <w:pPr>
              <w:jc w:val="right"/>
              <w:rPr>
                <w:rFonts w:ascii="仿宋" w:hAnsi="仿宋" w:eastAsia="仿宋"/>
                <w:color w:val="auto"/>
              </w:rPr>
            </w:pPr>
            <w:r>
              <w:rPr>
                <w:rFonts w:hint="eastAsia" w:ascii="仿宋" w:hAnsi="仿宋" w:eastAsia="仿宋"/>
                <w:color w:val="auto"/>
              </w:rPr>
              <w:t>良金</w:t>
            </w:r>
          </w:p>
          <w:p>
            <w:pPr>
              <w:jc w:val="right"/>
              <w:rPr>
                <w:rFonts w:ascii="仿宋" w:hAnsi="仿宋" w:eastAsia="仿宋"/>
                <w:color w:val="auto"/>
              </w:rPr>
            </w:pPr>
            <w:r>
              <w:rPr>
                <w:rFonts w:hint="eastAsia" w:ascii="仿宋" w:hAnsi="仿宋" w:eastAsia="仿宋"/>
                <w:color w:val="auto"/>
              </w:rPr>
              <w:t>富春江</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21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Cs w:val="21"/>
              </w:rPr>
            </w:pPr>
            <w:r>
              <w:rPr>
                <w:rFonts w:hint="eastAsia" w:ascii="仿宋" w:hAnsi="仿宋" w:eastAsia="仿宋" w:cs="仿宋"/>
                <w:color w:val="auto"/>
                <w:kern w:val="0"/>
                <w:szCs w:val="21"/>
              </w:rPr>
              <w:t xml:space="preserve"> 双人双浆赛艇</w:t>
            </w:r>
            <w:r>
              <w:rPr>
                <w:rFonts w:hint="eastAsia" w:ascii="仿宋" w:hAnsi="仿宋" w:eastAsia="仿宋" w:cs="仿宋"/>
                <w:color w:val="auto"/>
                <w:szCs w:val="21"/>
              </w:rPr>
              <w:drawing>
                <wp:inline distT="0" distB="0" distL="114300" distR="114300">
                  <wp:extent cx="1478280" cy="1108710"/>
                  <wp:effectExtent l="0" t="0" r="7620" b="15240"/>
                  <wp:docPr id="55" name="图片 55" descr="b122994208e5126ad0843bd549d0c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b122994208e5126ad0843bd549d0cd5"/>
                          <pic:cNvPicPr>
                            <a:picLocks noChangeAspect="1"/>
                          </pic:cNvPicPr>
                        </pic:nvPicPr>
                        <pic:blipFill>
                          <a:blip r:embed="rId41" cstate="print"/>
                          <a:stretch>
                            <a:fillRect/>
                          </a:stretch>
                        </pic:blipFill>
                        <pic:spPr>
                          <a:xfrm>
                            <a:off x="0" y="0"/>
                            <a:ext cx="1478280" cy="1108710"/>
                          </a:xfrm>
                          <a:prstGeom prst="rect">
                            <a:avLst/>
                          </a:prstGeom>
                        </pic:spPr>
                      </pic:pic>
                    </a:graphicData>
                  </a:graphic>
                </wp:inline>
              </w:drawing>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Cs w:val="21"/>
              </w:rPr>
            </w:pPr>
            <w:r>
              <w:rPr>
                <w:rFonts w:hint="eastAsia" w:ascii="仿宋" w:hAnsi="仿宋" w:eastAsia="仿宋" w:cs="仿宋"/>
                <w:color w:val="auto"/>
                <w:szCs w:val="21"/>
              </w:rPr>
              <w:t>6</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Cs w:val="21"/>
              </w:rPr>
            </w:pPr>
            <w:r>
              <w:rPr>
                <w:rFonts w:hint="eastAsia" w:ascii="仿宋" w:hAnsi="仿宋" w:eastAsia="仿宋" w:cs="仿宋"/>
                <w:color w:val="auto"/>
                <w:szCs w:val="21"/>
              </w:rPr>
              <w:t>艘</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kern w:val="0"/>
                <w:szCs w:val="21"/>
              </w:rPr>
            </w:pPr>
            <w:r>
              <w:rPr>
                <w:rFonts w:hint="eastAsia" w:ascii="仿宋" w:hAnsi="仿宋" w:eastAsia="仿宋" w:cs="仿宋"/>
                <w:color w:val="auto"/>
                <w:kern w:val="0"/>
                <w:szCs w:val="21"/>
              </w:rPr>
              <w:t>长9400毫米,宽465毫米,286毫米深材质:C级,</w:t>
            </w:r>
          </w:p>
          <w:p>
            <w:pPr>
              <w:widowControl/>
              <w:numPr>
                <w:ilvl w:val="0"/>
                <w:numId w:val="3"/>
              </w:numPr>
              <w:jc w:val="left"/>
              <w:textAlignment w:val="center"/>
              <w:rPr>
                <w:rFonts w:ascii="仿宋" w:hAnsi="仿宋" w:eastAsia="仿宋" w:cs="仿宋"/>
                <w:color w:val="auto"/>
                <w:kern w:val="0"/>
                <w:szCs w:val="21"/>
              </w:rPr>
            </w:pPr>
            <w:r>
              <w:rPr>
                <w:rFonts w:hint="eastAsia" w:ascii="仿宋" w:hAnsi="仿宋" w:eastAsia="仿宋" w:cs="仿宋"/>
                <w:color w:val="auto"/>
                <w:kern w:val="0"/>
                <w:szCs w:val="21"/>
              </w:rPr>
              <w:t>外蒙皮:高强高模玻璃布</w:t>
            </w:r>
          </w:p>
          <w:p>
            <w:pPr>
              <w:widowControl/>
              <w:numPr>
                <w:ilvl w:val="0"/>
                <w:numId w:val="3"/>
              </w:numPr>
              <w:jc w:val="left"/>
              <w:textAlignment w:val="center"/>
              <w:rPr>
                <w:rFonts w:ascii="仿宋" w:hAnsi="仿宋" w:eastAsia="仿宋" w:cs="仿宋"/>
                <w:color w:val="auto"/>
                <w:kern w:val="0"/>
                <w:szCs w:val="21"/>
              </w:rPr>
            </w:pPr>
            <w:r>
              <w:rPr>
                <w:rFonts w:hint="eastAsia" w:ascii="仿宋" w:hAnsi="仿宋" w:eastAsia="仿宋" w:cs="仿宋"/>
                <w:color w:val="auto"/>
                <w:kern w:val="0"/>
                <w:szCs w:val="21"/>
              </w:rPr>
              <w:t>全蜂窝夹层、无纬碳带加强、座 双人双浆|舱平板硬质泡沫;</w:t>
            </w:r>
          </w:p>
          <w:p>
            <w:pPr>
              <w:widowControl/>
              <w:numPr>
                <w:ilvl w:val="0"/>
                <w:numId w:val="3"/>
              </w:numPr>
              <w:jc w:val="left"/>
              <w:textAlignment w:val="center"/>
              <w:rPr>
                <w:rFonts w:ascii="仿宋" w:hAnsi="仿宋" w:eastAsia="仿宋" w:cs="仿宋"/>
                <w:color w:val="auto"/>
                <w:kern w:val="0"/>
                <w:szCs w:val="21"/>
              </w:rPr>
            </w:pPr>
            <w:r>
              <w:rPr>
                <w:rFonts w:hint="eastAsia" w:ascii="仿宋" w:hAnsi="仿宋" w:eastAsia="仿宋" w:cs="仿宋"/>
                <w:color w:val="auto"/>
                <w:kern w:val="0"/>
                <w:szCs w:val="21"/>
              </w:rPr>
              <w:t>内蒙皮:玻璃布+高强度碳纤维 布;</w:t>
            </w:r>
          </w:p>
          <w:p>
            <w:pPr>
              <w:jc w:val="left"/>
              <w:rPr>
                <w:rFonts w:ascii="仿宋" w:hAnsi="仿宋" w:eastAsia="仿宋" w:cs="仿宋"/>
                <w:color w:val="auto"/>
                <w:szCs w:val="21"/>
              </w:rPr>
            </w:pPr>
            <w:r>
              <w:rPr>
                <w:rFonts w:hint="eastAsia" w:ascii="仿宋" w:hAnsi="仿宋" w:eastAsia="仿宋" w:cs="仿宋"/>
                <w:color w:val="auto"/>
                <w:kern w:val="0"/>
                <w:szCs w:val="21"/>
              </w:rPr>
              <w:t>外表喷涂油漆为进口环保油漆, 采用分仓式设计,配前支撑或后支 撑硬质氧化铝机翼浆架可选</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华奥</w:t>
            </w:r>
          </w:p>
          <w:p>
            <w:pPr>
              <w:jc w:val="right"/>
              <w:rPr>
                <w:rFonts w:ascii="仿宋" w:hAnsi="仿宋" w:eastAsia="仿宋"/>
                <w:color w:val="auto"/>
              </w:rPr>
            </w:pPr>
            <w:r>
              <w:rPr>
                <w:rFonts w:hint="eastAsia" w:ascii="仿宋" w:hAnsi="仿宋" w:eastAsia="仿宋"/>
                <w:color w:val="auto"/>
              </w:rPr>
              <w:t>良金</w:t>
            </w:r>
          </w:p>
          <w:p>
            <w:pPr>
              <w:jc w:val="right"/>
              <w:rPr>
                <w:rFonts w:ascii="仿宋" w:hAnsi="仿宋" w:eastAsia="仿宋"/>
                <w:color w:val="auto"/>
              </w:rPr>
            </w:pPr>
            <w:r>
              <w:rPr>
                <w:rFonts w:hint="eastAsia" w:ascii="仿宋" w:hAnsi="仿宋" w:eastAsia="仿宋"/>
                <w:color w:val="auto"/>
              </w:rPr>
              <w:t>富春江</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22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Cs w:val="21"/>
              </w:rPr>
            </w:pPr>
            <w:r>
              <w:rPr>
                <w:rFonts w:hint="eastAsia" w:ascii="仿宋" w:hAnsi="仿宋" w:eastAsia="仿宋" w:cs="仿宋"/>
                <w:color w:val="auto"/>
                <w:szCs w:val="21"/>
              </w:rPr>
              <w:t>12人龙舟（包括划桨）</w:t>
            </w:r>
          </w:p>
          <w:p>
            <w:pPr>
              <w:jc w:val="center"/>
              <w:rPr>
                <w:rFonts w:ascii="仿宋" w:hAnsi="仿宋" w:eastAsia="仿宋" w:cs="仿宋"/>
                <w:color w:val="auto"/>
                <w:szCs w:val="21"/>
              </w:rPr>
            </w:pPr>
            <w:r>
              <w:rPr>
                <w:rFonts w:hint="eastAsia" w:ascii="仿宋" w:hAnsi="仿宋" w:eastAsia="仿宋" w:cs="仿宋"/>
                <w:color w:val="auto"/>
                <w:szCs w:val="21"/>
              </w:rPr>
              <w:drawing>
                <wp:inline distT="0" distB="0" distL="114300" distR="114300">
                  <wp:extent cx="1478280" cy="1478280"/>
                  <wp:effectExtent l="0" t="0" r="7620" b="7620"/>
                  <wp:docPr id="61" name="图片 61" descr="f0dbd2852d594f3ad884f88b524a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f0dbd2852d594f3ad884f88b524a80a"/>
                          <pic:cNvPicPr>
                            <a:picLocks noChangeAspect="1"/>
                          </pic:cNvPicPr>
                        </pic:nvPicPr>
                        <pic:blipFill>
                          <a:blip r:embed="rId42" cstate="print"/>
                          <a:stretch>
                            <a:fillRect/>
                          </a:stretch>
                        </pic:blipFill>
                        <pic:spPr>
                          <a:xfrm>
                            <a:off x="0" y="0"/>
                            <a:ext cx="1478280" cy="1478280"/>
                          </a:xfrm>
                          <a:prstGeom prst="rect">
                            <a:avLst/>
                          </a:prstGeom>
                        </pic:spPr>
                      </pic:pic>
                    </a:graphicData>
                  </a:graphic>
                </wp:inline>
              </w:drawing>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Cs w:val="21"/>
              </w:rPr>
            </w:pPr>
            <w:r>
              <w:rPr>
                <w:rFonts w:hint="eastAsia" w:ascii="仿宋" w:hAnsi="仿宋" w:eastAsia="仿宋" w:cs="仿宋"/>
                <w:color w:val="auto"/>
                <w:szCs w:val="21"/>
              </w:rPr>
              <w:t>2</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Cs w:val="21"/>
              </w:rPr>
            </w:pPr>
            <w:r>
              <w:rPr>
                <w:rFonts w:hint="eastAsia" w:ascii="仿宋" w:hAnsi="仿宋" w:eastAsia="仿宋" w:cs="仿宋"/>
                <w:color w:val="auto"/>
                <w:szCs w:val="21"/>
              </w:rPr>
              <w:t>艘</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Cs w:val="21"/>
              </w:rPr>
            </w:pPr>
            <w:r>
              <w:rPr>
                <w:rFonts w:hint="eastAsia"/>
                <w:color w:val="auto"/>
              </w:rPr>
              <w:t>长12米宽度1.02米 全木材料，木材：老龄杉木，浮力大、耐腐蚀、韧性强，高强度龙骨</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23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Cs w:val="21"/>
              </w:rPr>
            </w:pPr>
            <w:r>
              <w:rPr>
                <w:rFonts w:hint="eastAsia" w:ascii="仿宋" w:hAnsi="仿宋" w:eastAsia="仿宋" w:cs="仿宋"/>
                <w:color w:val="auto"/>
                <w:szCs w:val="21"/>
              </w:rPr>
              <w:t>皮艇浆（碳素纤维）</w:t>
            </w:r>
            <w:r>
              <w:rPr>
                <w:rFonts w:hint="eastAsia" w:ascii="仿宋" w:hAnsi="仿宋" w:eastAsia="仿宋" w:cs="仿宋"/>
                <w:color w:val="auto"/>
                <w:szCs w:val="21"/>
              </w:rPr>
              <w:drawing>
                <wp:inline distT="0" distB="0" distL="114300" distR="114300">
                  <wp:extent cx="1478280" cy="1108710"/>
                  <wp:effectExtent l="0" t="0" r="7620" b="15240"/>
                  <wp:docPr id="53" name="图片 53" descr="31064de09f1ded374447bce586fa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31064de09f1ded374447bce586fa12b"/>
                          <pic:cNvPicPr>
                            <a:picLocks noChangeAspect="1"/>
                          </pic:cNvPicPr>
                        </pic:nvPicPr>
                        <pic:blipFill>
                          <a:blip r:embed="rId43" cstate="print"/>
                          <a:stretch>
                            <a:fillRect/>
                          </a:stretch>
                        </pic:blipFill>
                        <pic:spPr>
                          <a:xfrm>
                            <a:off x="0" y="0"/>
                            <a:ext cx="1478280" cy="1108710"/>
                          </a:xfrm>
                          <a:prstGeom prst="rect">
                            <a:avLst/>
                          </a:prstGeom>
                        </pic:spPr>
                      </pic:pic>
                    </a:graphicData>
                  </a:graphic>
                </wp:inline>
              </w:drawing>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Cs w:val="21"/>
              </w:rPr>
            </w:pPr>
            <w:r>
              <w:rPr>
                <w:rFonts w:hint="eastAsia" w:ascii="仿宋" w:hAnsi="仿宋" w:eastAsia="仿宋" w:cs="仿宋"/>
                <w:color w:val="auto"/>
                <w:szCs w:val="21"/>
              </w:rPr>
              <w:t>24</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Cs w:val="21"/>
              </w:rPr>
            </w:pPr>
            <w:r>
              <w:rPr>
                <w:rFonts w:hint="eastAsia" w:ascii="仿宋" w:hAnsi="仿宋" w:eastAsia="仿宋" w:cs="仿宋"/>
                <w:color w:val="auto"/>
                <w:szCs w:val="21"/>
              </w:rPr>
              <w:t>副</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Cs w:val="21"/>
              </w:rPr>
            </w:pPr>
            <w:r>
              <w:rPr>
                <w:rFonts w:hint="eastAsia"/>
                <w:color w:val="auto"/>
              </w:rPr>
              <w:t>长度:287 - 292厘米可以调节;材质：碳素纤维桨叶片厚度3mm，桨叶尺寸47.5*18cm</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华奥</w:t>
            </w:r>
          </w:p>
          <w:p>
            <w:pPr>
              <w:jc w:val="right"/>
              <w:rPr>
                <w:rFonts w:ascii="仿宋" w:hAnsi="仿宋" w:eastAsia="仿宋"/>
                <w:color w:val="auto"/>
              </w:rPr>
            </w:pPr>
            <w:r>
              <w:rPr>
                <w:rFonts w:hint="eastAsia" w:ascii="仿宋" w:hAnsi="仿宋" w:eastAsia="仿宋"/>
                <w:color w:val="auto"/>
              </w:rPr>
              <w:t>良金</w:t>
            </w:r>
          </w:p>
          <w:p>
            <w:pPr>
              <w:jc w:val="right"/>
              <w:rPr>
                <w:rFonts w:ascii="仿宋" w:hAnsi="仿宋" w:eastAsia="仿宋"/>
                <w:color w:val="auto"/>
              </w:rPr>
            </w:pPr>
            <w:r>
              <w:rPr>
                <w:rFonts w:hint="eastAsia" w:ascii="仿宋" w:hAnsi="仿宋" w:eastAsia="仿宋"/>
                <w:color w:val="auto"/>
              </w:rPr>
              <w:t>富春江</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24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Cs w:val="21"/>
              </w:rPr>
            </w:pPr>
            <w:r>
              <w:rPr>
                <w:rFonts w:hint="eastAsia" w:ascii="仿宋" w:hAnsi="仿宋" w:eastAsia="仿宋" w:cs="仿宋"/>
                <w:color w:val="auto"/>
                <w:szCs w:val="21"/>
              </w:rPr>
              <w:t>划艇浆（碳素纤维）</w:t>
            </w:r>
            <w:r>
              <w:rPr>
                <w:rFonts w:hint="eastAsia" w:ascii="仿宋" w:hAnsi="仿宋" w:eastAsia="仿宋" w:cs="仿宋"/>
                <w:color w:val="auto"/>
                <w:szCs w:val="21"/>
              </w:rPr>
              <w:drawing>
                <wp:inline distT="0" distB="0" distL="114300" distR="114300">
                  <wp:extent cx="1478280" cy="1108710"/>
                  <wp:effectExtent l="0" t="0" r="7620" b="15240"/>
                  <wp:docPr id="54" name="图片 54" descr="8585a56ec7ec3564db6856c6c4d3d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8585a56ec7ec3564db6856c6c4d3d68"/>
                          <pic:cNvPicPr>
                            <a:picLocks noChangeAspect="1"/>
                          </pic:cNvPicPr>
                        </pic:nvPicPr>
                        <pic:blipFill>
                          <a:blip r:embed="rId44" cstate="print"/>
                          <a:stretch>
                            <a:fillRect/>
                          </a:stretch>
                        </pic:blipFill>
                        <pic:spPr>
                          <a:xfrm>
                            <a:off x="0" y="0"/>
                            <a:ext cx="1478280" cy="1108710"/>
                          </a:xfrm>
                          <a:prstGeom prst="rect">
                            <a:avLst/>
                          </a:prstGeom>
                        </pic:spPr>
                      </pic:pic>
                    </a:graphicData>
                  </a:graphic>
                </wp:inline>
              </w:drawing>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Cs w:val="21"/>
              </w:rPr>
            </w:pPr>
            <w:r>
              <w:rPr>
                <w:rFonts w:hint="eastAsia" w:ascii="仿宋" w:hAnsi="仿宋" w:eastAsia="仿宋" w:cs="仿宋"/>
                <w:color w:val="auto"/>
                <w:szCs w:val="21"/>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Cs w:val="21"/>
              </w:rPr>
            </w:pPr>
            <w:r>
              <w:rPr>
                <w:rFonts w:hint="eastAsia" w:ascii="仿宋" w:hAnsi="仿宋" w:eastAsia="仿宋" w:cs="仿宋"/>
                <w:color w:val="auto"/>
                <w:szCs w:val="21"/>
              </w:rPr>
              <w:t>副</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Cs w:val="21"/>
              </w:rPr>
            </w:pPr>
            <w:r>
              <w:rPr>
                <w:rFonts w:hint="eastAsia" w:ascii="仿宋" w:hAnsi="仿宋" w:eastAsia="仿宋" w:cs="仿宋"/>
                <w:color w:val="auto"/>
                <w:kern w:val="0"/>
                <w:szCs w:val="21"/>
              </w:rPr>
              <w:t>碳纤维皮1.浆叶尺寸:长502毫米宽170毫米:</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华奥</w:t>
            </w:r>
          </w:p>
          <w:p>
            <w:pPr>
              <w:jc w:val="right"/>
              <w:rPr>
                <w:rFonts w:ascii="仿宋" w:hAnsi="仿宋" w:eastAsia="仿宋"/>
                <w:color w:val="auto"/>
              </w:rPr>
            </w:pPr>
            <w:r>
              <w:rPr>
                <w:rFonts w:hint="eastAsia" w:ascii="仿宋" w:hAnsi="仿宋" w:eastAsia="仿宋"/>
                <w:color w:val="auto"/>
              </w:rPr>
              <w:t>良金</w:t>
            </w:r>
          </w:p>
          <w:p>
            <w:pPr>
              <w:jc w:val="right"/>
              <w:rPr>
                <w:rFonts w:ascii="仿宋" w:hAnsi="仿宋" w:eastAsia="仿宋"/>
                <w:color w:val="auto"/>
              </w:rPr>
            </w:pPr>
            <w:r>
              <w:rPr>
                <w:rFonts w:hint="eastAsia" w:ascii="仿宋" w:hAnsi="仿宋" w:eastAsia="仿宋"/>
                <w:color w:val="auto"/>
              </w:rPr>
              <w:t>富春江</w:t>
            </w:r>
          </w:p>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25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rPr>
            </w:pPr>
            <w:r>
              <w:rPr>
                <w:rFonts w:hint="eastAsia" w:ascii="仿宋" w:hAnsi="仿宋" w:eastAsia="仿宋"/>
                <w:color w:val="auto"/>
              </w:rPr>
              <w:t>智能激光打靶系统</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打靶系统主要采用OpenCV图像识别处理技术，用可视激光进行靶面识别1、结构简单、安全可靠，安装快速。</w:t>
            </w:r>
          </w:p>
          <w:p>
            <w:pPr>
              <w:jc w:val="left"/>
              <w:rPr>
                <w:rFonts w:ascii="仿宋" w:hAnsi="仿宋" w:eastAsia="仿宋"/>
                <w:color w:val="auto"/>
              </w:rPr>
            </w:pPr>
            <w:r>
              <w:rPr>
                <w:rFonts w:hint="eastAsia" w:ascii="仿宋" w:hAnsi="仿宋" w:eastAsia="仿宋"/>
                <w:color w:val="auto"/>
              </w:rPr>
              <w:t>2、报靶精准，任何场地都能准确报靶。</w:t>
            </w:r>
          </w:p>
          <w:p>
            <w:pPr>
              <w:jc w:val="left"/>
              <w:rPr>
                <w:rFonts w:ascii="仿宋" w:hAnsi="仿宋" w:eastAsia="仿宋"/>
                <w:color w:val="auto"/>
              </w:rPr>
            </w:pPr>
            <w:r>
              <w:rPr>
                <w:rFonts w:hint="eastAsia" w:ascii="仿宋" w:hAnsi="仿宋" w:eastAsia="仿宋"/>
                <w:color w:val="auto"/>
              </w:rPr>
              <w:t>3、适合大批量学生打靶，一台主机控制几个靶道，成绩电脑记录</w:t>
            </w:r>
          </w:p>
          <w:p>
            <w:pPr>
              <w:jc w:val="left"/>
              <w:rPr>
                <w:rFonts w:ascii="仿宋" w:hAnsi="仿宋" w:eastAsia="仿宋"/>
                <w:color w:val="auto"/>
              </w:rPr>
            </w:pPr>
            <w:r>
              <w:rPr>
                <w:rFonts w:hint="eastAsia" w:ascii="仿宋" w:hAnsi="仿宋" w:eastAsia="仿宋"/>
                <w:color w:val="auto"/>
              </w:rPr>
              <w:t>4、可见激光更适合学生军训，直观明了。可见激光更方便枪械校准，无需专用仪器、规定场所和专业人员，现场就可以快速校准。</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26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仿宋"/>
                <w:color w:val="auto"/>
              </w:rPr>
            </w:pPr>
            <w:r>
              <w:rPr>
                <w:rFonts w:hint="eastAsia" w:ascii="仿宋" w:hAnsi="仿宋" w:eastAsia="仿宋"/>
                <w:color w:val="auto"/>
              </w:rPr>
              <w:t>单人，双人搁艇架</w:t>
            </w:r>
            <w:r>
              <w:rPr>
                <w:rFonts w:hint="eastAsia" w:eastAsia="仿宋"/>
                <w:color w:val="auto"/>
              </w:rPr>
              <w:drawing>
                <wp:inline distT="0" distB="0" distL="114300" distR="114300">
                  <wp:extent cx="1478280" cy="1110615"/>
                  <wp:effectExtent l="0" t="0" r="7620" b="13335"/>
                  <wp:docPr id="40" name="图片 40" descr="a236cb0c50d1d5d7b25faf5f5f45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a236cb0c50d1d5d7b25faf5f5f4588d"/>
                          <pic:cNvPicPr>
                            <a:picLocks noChangeAspect="1"/>
                          </pic:cNvPicPr>
                        </pic:nvPicPr>
                        <pic:blipFill>
                          <a:blip r:embed="rId45" cstate="print"/>
                          <a:stretch>
                            <a:fillRect/>
                          </a:stretch>
                        </pic:blipFill>
                        <pic:spPr>
                          <a:xfrm>
                            <a:off x="0" y="0"/>
                            <a:ext cx="1478280" cy="1110615"/>
                          </a:xfrm>
                          <a:prstGeom prst="rect">
                            <a:avLst/>
                          </a:prstGeom>
                        </pic:spPr>
                      </pic:pic>
                    </a:graphicData>
                  </a:graphic>
                </wp:inline>
              </w:drawing>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eastAsia="仿宋"/>
                <w:color w:val="auto"/>
              </w:rPr>
              <w:drawing>
                <wp:inline distT="0" distB="0" distL="114300" distR="114300">
                  <wp:extent cx="2320925" cy="1129665"/>
                  <wp:effectExtent l="0" t="0" r="3175" b="13335"/>
                  <wp:docPr id="39" name="图片 39" descr="7e4585293dcaa078f9865e9a6e6a1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e4585293dcaa078f9865e9a6e6a1a9"/>
                          <pic:cNvPicPr>
                            <a:picLocks noChangeAspect="1"/>
                          </pic:cNvPicPr>
                        </pic:nvPicPr>
                        <pic:blipFill>
                          <a:blip r:embed="rId46" cstate="print"/>
                          <a:stretch>
                            <a:fillRect/>
                          </a:stretch>
                        </pic:blipFill>
                        <pic:spPr>
                          <a:xfrm>
                            <a:off x="0" y="0"/>
                            <a:ext cx="2320925" cy="1129665"/>
                          </a:xfrm>
                          <a:prstGeom prst="rect">
                            <a:avLst/>
                          </a:prstGeom>
                        </pic:spPr>
                      </pic:pic>
                    </a:graphicData>
                  </a:graphic>
                </wp:inline>
              </w:drawing>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华奥</w:t>
            </w:r>
          </w:p>
          <w:p>
            <w:pPr>
              <w:jc w:val="right"/>
              <w:rPr>
                <w:rFonts w:ascii="仿宋" w:hAnsi="仿宋" w:eastAsia="仿宋"/>
                <w:color w:val="auto"/>
              </w:rPr>
            </w:pPr>
            <w:r>
              <w:rPr>
                <w:rFonts w:hint="eastAsia" w:ascii="仿宋" w:hAnsi="仿宋" w:eastAsia="仿宋"/>
                <w:color w:val="auto"/>
              </w:rPr>
              <w:t>良金</w:t>
            </w:r>
          </w:p>
          <w:p>
            <w:pPr>
              <w:jc w:val="right"/>
              <w:rPr>
                <w:rFonts w:ascii="仿宋" w:hAnsi="仿宋" w:eastAsia="仿宋"/>
                <w:color w:val="auto"/>
              </w:rPr>
            </w:pPr>
            <w:r>
              <w:rPr>
                <w:rFonts w:hint="eastAsia" w:ascii="仿宋" w:hAnsi="仿宋" w:eastAsia="仿宋"/>
                <w:color w:val="auto"/>
              </w:rPr>
              <w:t>富春江</w:t>
            </w:r>
          </w:p>
        </w:tc>
      </w:tr>
      <w:tr>
        <w:tblPrEx>
          <w:tblCellMar>
            <w:top w:w="0" w:type="dxa"/>
            <w:left w:w="108" w:type="dxa"/>
            <w:bottom w:w="0" w:type="dxa"/>
            <w:right w:w="108" w:type="dxa"/>
          </w:tblCellMar>
        </w:tblPrEx>
        <w:trPr>
          <w:trHeight w:val="574"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27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铁皮棚</w:t>
            </w:r>
          </w:p>
          <w:p>
            <w:pPr>
              <w:jc w:val="center"/>
              <w:rPr>
                <w:rFonts w:eastAsia="仿宋"/>
                <w:color w:val="auto"/>
              </w:rPr>
            </w:pPr>
          </w:p>
          <w:p>
            <w:pPr>
              <w:jc w:val="center"/>
              <w:rPr>
                <w:rFonts w:eastAsia="仿宋"/>
                <w:color w:val="auto"/>
              </w:rPr>
            </w:pPr>
            <w:r>
              <w:rPr>
                <w:rFonts w:hint="eastAsia" w:eastAsia="仿宋"/>
                <w:color w:val="auto"/>
              </w:rPr>
              <w:drawing>
                <wp:inline distT="0" distB="0" distL="114300" distR="114300">
                  <wp:extent cx="1481455" cy="2348865"/>
                  <wp:effectExtent l="0" t="0" r="4445" b="13335"/>
                  <wp:docPr id="62" name="图片 62" descr="11e9db5063f702f6c108f1557ef65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1e9db5063f702f6c108f1557ef65f3"/>
                          <pic:cNvPicPr>
                            <a:picLocks noChangeAspect="1"/>
                          </pic:cNvPicPr>
                        </pic:nvPicPr>
                        <pic:blipFill>
                          <a:blip r:embed="rId47" cstate="print"/>
                          <a:srcRect t="28637" r="3595" b="34454"/>
                          <a:stretch>
                            <a:fillRect/>
                          </a:stretch>
                        </pic:blipFill>
                        <pic:spPr>
                          <a:xfrm>
                            <a:off x="0" y="0"/>
                            <a:ext cx="1481455" cy="2348865"/>
                          </a:xfrm>
                          <a:prstGeom prst="rect">
                            <a:avLst/>
                          </a:prstGeom>
                        </pic:spPr>
                      </pic:pic>
                    </a:graphicData>
                  </a:graphic>
                </wp:inline>
              </w:drawing>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长13米 高2.5米宽4米</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p>
            <w:pPr>
              <w:jc w:val="right"/>
              <w:rPr>
                <w:rFonts w:ascii="仿宋" w:hAnsi="仿宋" w:eastAsia="仿宋"/>
                <w:color w:val="auto"/>
              </w:rPr>
            </w:pPr>
          </w:p>
          <w:p>
            <w:pPr>
              <w:jc w:val="right"/>
              <w:rPr>
                <w:rFonts w:ascii="仿宋" w:hAnsi="仿宋" w:eastAsia="仿宋"/>
                <w:color w:val="auto"/>
              </w:rPr>
            </w:pPr>
          </w:p>
        </w:tc>
      </w:tr>
      <w:tr>
        <w:tblPrEx>
          <w:tblCellMar>
            <w:top w:w="0" w:type="dxa"/>
            <w:left w:w="108" w:type="dxa"/>
            <w:bottom w:w="0" w:type="dxa"/>
            <w:right w:w="108" w:type="dxa"/>
          </w:tblCellMar>
        </w:tblPrEx>
        <w:trPr>
          <w:trHeight w:val="1230" w:hRule="atLeast"/>
        </w:trPr>
        <w:tc>
          <w:tcPr>
            <w:tcW w:w="10795" w:type="dxa"/>
            <w:gridSpan w:val="5"/>
            <w:tcBorders>
              <w:top w:val="single" w:color="000000" w:sz="4" w:space="0"/>
              <w:left w:val="single" w:color="000000" w:sz="4" w:space="0"/>
              <w:bottom w:val="single" w:color="auto" w:sz="4" w:space="0"/>
              <w:right w:val="single" w:color="000000" w:sz="4" w:space="0"/>
            </w:tcBorders>
            <w:shd w:val="clear" w:color="auto" w:fill="auto"/>
            <w:noWrap/>
            <w:vAlign w:val="center"/>
          </w:tcPr>
          <w:p>
            <w:pPr>
              <w:rPr>
                <w:rFonts w:ascii="仿宋" w:hAnsi="仿宋" w:eastAsia="仿宋"/>
                <w:color w:val="auto"/>
              </w:rPr>
            </w:pPr>
            <w:r>
              <w:rPr>
                <w:rFonts w:hint="eastAsia" w:ascii="仿宋" w:hAnsi="仿宋" w:eastAsia="仿宋"/>
                <w:color w:val="auto"/>
              </w:rPr>
              <w:t>1.此报价不含运费。</w:t>
            </w:r>
          </w:p>
          <w:p>
            <w:pPr>
              <w:rPr>
                <w:rFonts w:ascii="仿宋" w:hAnsi="仿宋" w:eastAsia="仿宋"/>
                <w:color w:val="auto"/>
              </w:rPr>
            </w:pPr>
            <w:r>
              <w:rPr>
                <w:rFonts w:hint="eastAsia" w:ascii="仿宋" w:hAnsi="仿宋" w:eastAsia="仿宋"/>
                <w:color w:val="auto"/>
              </w:rPr>
              <w:t>2.力量器械框架终身保修，其他部件保修一年。</w:t>
            </w:r>
          </w:p>
          <w:p>
            <w:pPr>
              <w:rPr>
                <w:rFonts w:ascii="仿宋" w:hAnsi="仿宋" w:eastAsia="仿宋"/>
                <w:color w:val="auto"/>
              </w:rPr>
            </w:pPr>
            <w:r>
              <w:rPr>
                <w:rFonts w:hint="eastAsia" w:ascii="仿宋" w:hAnsi="仿宋" w:eastAsia="仿宋"/>
                <w:color w:val="auto"/>
              </w:rPr>
              <w:t>3.免费安装、调试。</w:t>
            </w:r>
          </w:p>
          <w:p>
            <w:pPr>
              <w:rPr>
                <w:rFonts w:ascii="仿宋" w:hAnsi="仿宋" w:eastAsia="仿宋"/>
                <w:color w:val="auto"/>
              </w:rPr>
            </w:pPr>
            <w:r>
              <w:rPr>
                <w:rFonts w:hint="eastAsia" w:ascii="仿宋" w:hAnsi="仿宋" w:eastAsia="仿宋"/>
                <w:color w:val="auto"/>
              </w:rPr>
              <w:t>4.5种颜色免费定制。</w:t>
            </w:r>
          </w:p>
        </w:tc>
        <w:tc>
          <w:tcPr>
            <w:tcW w:w="125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rPr>
                <w:rFonts w:ascii="仿宋" w:hAnsi="仿宋" w:eastAsia="仿宋"/>
                <w:color w:val="auto"/>
              </w:rPr>
            </w:pPr>
          </w:p>
        </w:tc>
        <w:tc>
          <w:tcPr>
            <w:tcW w:w="105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rPr>
                <w:rFonts w:ascii="仿宋" w:hAnsi="仿宋" w:eastAsia="仿宋"/>
                <w:color w:val="auto"/>
              </w:rPr>
            </w:pPr>
          </w:p>
        </w:tc>
        <w:tc>
          <w:tcPr>
            <w:tcW w:w="1079"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rPr>
                <w:rFonts w:ascii="仿宋" w:hAnsi="仿宋" w:eastAsia="仿宋"/>
                <w:color w:val="auto"/>
              </w:rPr>
            </w:pPr>
          </w:p>
        </w:tc>
      </w:tr>
      <w:tr>
        <w:tblPrEx>
          <w:tblCellMar>
            <w:top w:w="0" w:type="dxa"/>
            <w:left w:w="108" w:type="dxa"/>
            <w:bottom w:w="0" w:type="dxa"/>
            <w:right w:w="108" w:type="dxa"/>
          </w:tblCellMar>
        </w:tblPrEx>
        <w:trPr>
          <w:trHeight w:val="300" w:hRule="atLeast"/>
        </w:trPr>
        <w:tc>
          <w:tcPr>
            <w:tcW w:w="14174" w:type="dxa"/>
            <w:gridSpan w:val="8"/>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olor w:val="auto"/>
                <w:lang w:eastAsia="zh-CN"/>
              </w:rPr>
            </w:pPr>
            <w:r>
              <w:rPr>
                <w:rFonts w:hint="eastAsia" w:ascii="仿宋" w:hAnsi="仿宋" w:eastAsia="仿宋"/>
                <w:b/>
                <w:bCs/>
                <w:color w:val="auto"/>
              </w:rPr>
              <w:t>群体</w:t>
            </w:r>
            <w:r>
              <w:rPr>
                <w:rFonts w:hint="eastAsia" w:ascii="仿宋" w:hAnsi="仿宋" w:eastAsia="仿宋"/>
                <w:b/>
                <w:bCs/>
                <w:color w:val="auto"/>
                <w:lang w:eastAsia="zh-CN"/>
              </w:rPr>
              <w:t>竞赛</w:t>
            </w:r>
          </w:p>
        </w:tc>
      </w:tr>
      <w:tr>
        <w:tblPrEx>
          <w:tblCellMar>
            <w:top w:w="0" w:type="dxa"/>
            <w:left w:w="108" w:type="dxa"/>
            <w:bottom w:w="0" w:type="dxa"/>
            <w:right w:w="108" w:type="dxa"/>
          </w:tblCellMar>
        </w:tblPrEx>
        <w:trPr>
          <w:trHeight w:val="300" w:hRule="atLeast"/>
        </w:trPr>
        <w:tc>
          <w:tcPr>
            <w:tcW w:w="83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255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998220" cy="169989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48" cstate="print"/>
                          <a:stretch>
                            <a:fillRect/>
                          </a:stretch>
                        </pic:blipFill>
                        <pic:spPr>
                          <a:xfrm>
                            <a:off x="0" y="0"/>
                            <a:ext cx="1001200" cy="1705382"/>
                          </a:xfrm>
                          <a:prstGeom prst="rect">
                            <a:avLst/>
                          </a:prstGeom>
                        </pic:spPr>
                      </pic:pic>
                    </a:graphicData>
                  </a:graphic>
                </wp:inline>
              </w:drawing>
            </w:r>
            <w:r>
              <w:rPr>
                <w:rFonts w:hint="eastAsia" w:ascii="仿宋" w:hAnsi="仿宋" w:eastAsia="仿宋"/>
                <w:color w:val="auto"/>
              </w:rPr>
              <w:t>跳高架</w:t>
            </w:r>
          </w:p>
        </w:tc>
        <w:tc>
          <w:tcPr>
            <w:tcW w:w="78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w:t>
            </w:r>
          </w:p>
        </w:tc>
        <w:tc>
          <w:tcPr>
            <w:tcW w:w="816"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副</w:t>
            </w:r>
          </w:p>
        </w:tc>
        <w:tc>
          <w:tcPr>
            <w:tcW w:w="5811"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1、跳高架由底座、固定立柱、移动立柱、横杆托架、微调支脚构成。产品形式简洁，结构合理，可装拆，便于运输和包装。</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2、固定立柱与移动立柱选用铝合金型材，型材之间采用燕尾槽配合。表面氧化处理。固定立柱上贴有不锈钢标尺，刻度调节范围：600-2600mm。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3、底座选用δ4铁板一次冲压成型，避免了焊接造成的接口腐蚀，底部设有PU滚轮，移动方便。</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4、跳高架横杆托架采用铝压铸件，具有防腐蚀性、安全、牢固等优点且上下移动方便。</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5、跳高架底座底部设有微调机构，通过调节微调机构可满足场地不平整引起的跳高架的稳定性和横杆的高度要求。</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6、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本公司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tc>
        <w:tc>
          <w:tcPr>
            <w:tcW w:w="125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金陵/TGJ-2</w:t>
            </w:r>
          </w:p>
          <w:p>
            <w:pPr>
              <w:jc w:val="center"/>
              <w:rPr>
                <w:rFonts w:ascii="仿宋" w:hAnsi="仿宋" w:eastAsia="仿宋"/>
                <w:color w:val="auto"/>
              </w:rPr>
            </w:pPr>
            <w:r>
              <w:rPr>
                <w:rFonts w:hint="eastAsia" w:ascii="仿宋" w:hAnsi="仿宋" w:eastAsia="仿宋"/>
                <w:color w:val="auto"/>
              </w:rPr>
              <w:t>爱动</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r>
              <w:rPr>
                <w:color w:val="auto"/>
              </w:rPr>
              <w:drawing>
                <wp:inline distT="0" distB="0" distL="114300" distR="114300">
                  <wp:extent cx="1082675" cy="532765"/>
                  <wp:effectExtent l="0" t="0" r="3175" b="635"/>
                  <wp:docPr id="6" name="image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59.jpeg"/>
                          <pic:cNvPicPr>
                            <a:picLocks noChangeAspect="1"/>
                          </pic:cNvPicPr>
                        </pic:nvPicPr>
                        <pic:blipFill>
                          <a:blip r:embed="rId49" cstate="print"/>
                          <a:stretch>
                            <a:fillRect/>
                          </a:stretch>
                        </pic:blipFill>
                        <pic:spPr>
                          <a:xfrm>
                            <a:off x="0" y="0"/>
                            <a:ext cx="1082675" cy="532765"/>
                          </a:xfrm>
                          <a:prstGeom prst="rect">
                            <a:avLst/>
                          </a:prstGeom>
                        </pic:spPr>
                      </pic:pic>
                    </a:graphicData>
                  </a:graphic>
                </wp:inline>
              </w:drawing>
            </w:r>
          </w:p>
          <w:p>
            <w:pPr>
              <w:jc w:val="center"/>
              <w:rPr>
                <w:rFonts w:ascii="仿宋" w:hAnsi="仿宋" w:eastAsia="仿宋"/>
                <w:color w:val="auto"/>
              </w:rPr>
            </w:pPr>
            <w:r>
              <w:rPr>
                <w:rFonts w:hint="eastAsia" w:ascii="仿宋" w:hAnsi="仿宋" w:eastAsia="仿宋"/>
                <w:color w:val="auto"/>
              </w:rPr>
              <w:t>跳高杆</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2</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根</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1.跳高横杆由横杆和横杆接头组成。</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2.横杆采用φ30的玻璃钢材料制作，横杆接头采用特殊的外形结构。</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3.跳高横杆总长为4000mm。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4.横杆表面喷黑、黄双色漆，中间段为黑色。</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210" w:firstLineChars="100"/>
              <w:rPr>
                <w:rFonts w:ascii="仿宋" w:hAnsi="仿宋" w:eastAsia="仿宋"/>
                <w:color w:val="auto"/>
              </w:rPr>
            </w:pPr>
            <w:r>
              <w:rPr>
                <w:rFonts w:hint="eastAsia" w:ascii="仿宋" w:hAnsi="仿宋" w:eastAsia="仿宋"/>
                <w:color w:val="auto"/>
              </w:rPr>
              <w:t>运动会</w:t>
            </w:r>
          </w:p>
          <w:p>
            <w:pPr>
              <w:ind w:firstLine="210" w:firstLineChars="100"/>
              <w:rPr>
                <w:rFonts w:ascii="仿宋" w:hAnsi="仿宋" w:eastAsia="仿宋"/>
                <w:color w:val="auto"/>
              </w:rPr>
            </w:pPr>
            <w:r>
              <w:rPr>
                <w:rFonts w:hint="eastAsia" w:ascii="仿宋" w:hAnsi="仿宋" w:eastAsia="仿宋"/>
                <w:color w:val="auto"/>
              </w:rPr>
              <w:t>金陵/</w:t>
            </w:r>
          </w:p>
          <w:p>
            <w:pPr>
              <w:ind w:firstLine="210" w:firstLineChars="100"/>
              <w:rPr>
                <w:rFonts w:ascii="仿宋" w:hAnsi="仿宋" w:eastAsia="仿宋"/>
                <w:color w:val="auto"/>
              </w:rPr>
            </w:pPr>
            <w:r>
              <w:rPr>
                <w:rFonts w:hint="eastAsia" w:ascii="仿宋" w:hAnsi="仿宋" w:eastAsia="仿宋"/>
                <w:color w:val="auto"/>
              </w:rPr>
              <w:t>HG-1</w:t>
            </w:r>
          </w:p>
          <w:p>
            <w:pPr>
              <w:jc w:val="center"/>
              <w:rPr>
                <w:rFonts w:ascii="仿宋" w:hAnsi="仿宋" w:eastAsia="仿宋"/>
                <w:color w:val="auto"/>
              </w:rPr>
            </w:pPr>
            <w:r>
              <w:rPr>
                <w:rFonts w:hint="eastAsia" w:ascii="仿宋" w:hAnsi="仿宋" w:eastAsia="仿宋"/>
                <w:color w:val="auto"/>
              </w:rPr>
              <w:t>爱动</w:t>
            </w:r>
          </w:p>
          <w:p>
            <w:pPr>
              <w:ind w:firstLine="210" w:firstLineChars="100"/>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008380"/>
                  <wp:effectExtent l="0" t="0" r="2540" b="1270"/>
                  <wp:docPr id="1917" name="图片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 name="图片 1917"/>
                          <pic:cNvPicPr>
                            <a:picLocks noChangeAspect="1"/>
                          </pic:cNvPicPr>
                        </pic:nvPicPr>
                        <pic:blipFill>
                          <a:blip r:embed="rId50" cstate="print"/>
                          <a:stretch>
                            <a:fillRect/>
                          </a:stretch>
                        </pic:blipFill>
                        <pic:spPr>
                          <a:xfrm>
                            <a:off x="0" y="0"/>
                            <a:ext cx="1483360" cy="1008380"/>
                          </a:xfrm>
                          <a:prstGeom prst="rect">
                            <a:avLst/>
                          </a:prstGeom>
                        </pic:spPr>
                      </pic:pic>
                    </a:graphicData>
                  </a:graphic>
                </wp:inline>
              </w:drawing>
            </w:r>
            <w:r>
              <w:rPr>
                <w:rFonts w:hint="eastAsia" w:ascii="仿宋" w:hAnsi="仿宋" w:eastAsia="仿宋"/>
                <w:color w:val="auto"/>
              </w:rPr>
              <w:t>田径计时台</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1.终点裁判台由三部分组成，可以自由伸缩。当不用时，裁判台收缩，此时，占地面积为长×宽×高=3100×1850×2900（㎜）；当采用时，裁判台拉伸， 此时占地面积为长×宽×高=5100×1850×2900（㎜）。</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2.裁判台主要采用槽钢和方管拼焊而成，同时装有轨道槽与滚轮，使裁判台能无滞碍的伸缩。裁判台上设有扶手栏杆，扶手栏杆采用Φ32、Φ25圆管拼焊制作。</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3.裁判台上10个踏步，踏步规格：长×宽×高=1600×500×250（㎜）。第一踏步采用方管与花纹铁板，能够防滑；其余踏步上装有长条椅，长条椅经过特殊的材料配方，可使座椅经常年风吹日晒后仍无褪色老化现象。</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4.裁判台上装有支撑脚与走轮，通过手动泵控制，移动时，走轮接触地面，简单方便；固定时，由支撑脚接触地面，不易移动。</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5. 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本公司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金陵 CPT-2</w:t>
            </w:r>
          </w:p>
          <w:p>
            <w:pPr>
              <w:jc w:val="center"/>
              <w:rPr>
                <w:rFonts w:ascii="仿宋" w:hAnsi="仿宋" w:eastAsia="仿宋"/>
                <w:color w:val="auto"/>
              </w:rPr>
            </w:pPr>
            <w:r>
              <w:rPr>
                <w:rFonts w:hint="eastAsia" w:ascii="仿宋" w:hAnsi="仿宋" w:eastAsia="仿宋"/>
                <w:color w:val="auto"/>
              </w:rPr>
              <w:t>爱动</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rPr>
            </w:pPr>
          </w:p>
          <w:p>
            <w:pPr>
              <w:jc w:val="center"/>
              <w:rPr>
                <w:color w:val="auto"/>
              </w:rPr>
            </w:pPr>
            <w:r>
              <w:rPr>
                <w:rFonts w:ascii="Times New Roman"/>
                <w:color w:val="auto"/>
                <w:sz w:val="20"/>
              </w:rPr>
              <w:drawing>
                <wp:inline distT="0" distB="0" distL="0" distR="0">
                  <wp:extent cx="845185" cy="608330"/>
                  <wp:effectExtent l="0" t="0" r="12065" b="1270"/>
                  <wp:docPr id="1137" name="image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image451.jpeg"/>
                          <pic:cNvPicPr>
                            <a:picLocks noChangeAspect="1"/>
                          </pic:cNvPicPr>
                        </pic:nvPicPr>
                        <pic:blipFill>
                          <a:blip r:embed="rId51" cstate="print"/>
                          <a:stretch>
                            <a:fillRect/>
                          </a:stretch>
                        </pic:blipFill>
                        <pic:spPr>
                          <a:xfrm>
                            <a:off x="0" y="0"/>
                            <a:ext cx="845292" cy="608742"/>
                          </a:xfrm>
                          <a:prstGeom prst="rect">
                            <a:avLst/>
                          </a:prstGeom>
                        </pic:spPr>
                      </pic:pic>
                    </a:graphicData>
                  </a:graphic>
                </wp:inline>
              </w:drawing>
            </w:r>
          </w:p>
          <w:p>
            <w:pPr>
              <w:jc w:val="center"/>
              <w:rPr>
                <w:color w:val="auto"/>
              </w:rPr>
            </w:pPr>
          </w:p>
          <w:p>
            <w:pPr>
              <w:jc w:val="center"/>
              <w:rPr>
                <w:color w:val="auto"/>
              </w:rPr>
            </w:pPr>
            <w:r>
              <w:rPr>
                <w:color w:val="auto"/>
              </w:rPr>
              <w:t>终点裁判台</w:t>
            </w:r>
          </w:p>
          <w:p>
            <w:pPr>
              <w:jc w:val="center"/>
              <w:rPr>
                <w:color w:val="auto"/>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20" w:firstLineChars="200"/>
              <w:rPr>
                <w:rFonts w:ascii="宋体" w:hAnsi="宋体" w:eastAsia="宋体"/>
                <w:color w:val="auto"/>
                <w:szCs w:val="20"/>
              </w:rPr>
            </w:pPr>
            <w:r>
              <w:rPr>
                <w:rFonts w:hint="eastAsia" w:ascii="宋体" w:hAnsi="宋体" w:eastAsia="宋体"/>
                <w:color w:val="auto"/>
                <w:szCs w:val="20"/>
              </w:rPr>
              <w:t>1.裁判台外形基本尺寸：长×宽×高=6600×1900×3440（mm）。</w:t>
            </w:r>
          </w:p>
          <w:p>
            <w:pPr>
              <w:ind w:firstLine="420" w:firstLineChars="200"/>
              <w:rPr>
                <w:rFonts w:ascii="宋体" w:hAnsi="宋体" w:eastAsia="宋体"/>
                <w:color w:val="auto"/>
                <w:szCs w:val="20"/>
              </w:rPr>
            </w:pPr>
            <w:r>
              <w:rPr>
                <w:rFonts w:hint="eastAsia" w:ascii="宋体" w:hAnsi="宋体" w:eastAsia="宋体"/>
                <w:color w:val="auto"/>
                <w:szCs w:val="20"/>
              </w:rPr>
              <w:t>2.裁判台主要由底座和上支架组成，底座长×宽=3000×1920mm，采用槽钢和方管拼焊而成，上支架分支架座和扶手栏杆，支架座采用方管和花纹板制作，起防滑作用，扶手栏杆采用Φ32、Φ25圆管拼焊制作。</w:t>
            </w:r>
          </w:p>
          <w:p>
            <w:pPr>
              <w:ind w:firstLine="420" w:firstLineChars="200"/>
              <w:rPr>
                <w:rFonts w:ascii="宋体" w:hAnsi="宋体" w:eastAsia="宋体"/>
                <w:color w:val="auto"/>
                <w:szCs w:val="20"/>
              </w:rPr>
            </w:pPr>
            <w:r>
              <w:rPr>
                <w:rFonts w:hint="eastAsia" w:ascii="宋体" w:hAnsi="宋体" w:eastAsia="宋体"/>
                <w:color w:val="auto"/>
                <w:szCs w:val="20"/>
              </w:rPr>
              <w:t>3.裁判台上支架座椅共设27个座位，为无背工程塑料座椅，特殊的材料配方，可使座椅经常年风吹日晒后仍无褪色老化现象。</w:t>
            </w:r>
          </w:p>
          <w:p>
            <w:pPr>
              <w:ind w:firstLine="420" w:firstLineChars="200"/>
              <w:rPr>
                <w:rFonts w:ascii="宋体" w:hAnsi="宋体" w:eastAsia="宋体"/>
                <w:color w:val="auto"/>
                <w:szCs w:val="20"/>
              </w:rPr>
            </w:pPr>
            <w:r>
              <w:rPr>
                <w:rFonts w:hint="eastAsia" w:ascii="宋体" w:hAnsi="宋体" w:eastAsia="宋体"/>
                <w:color w:val="auto"/>
                <w:szCs w:val="20"/>
              </w:rPr>
              <w:t>4.裁判台采用液压原理，通过手动泵控制上支架的升降，裁判台底座装有走轮，走轮伸缩简便。</w:t>
            </w:r>
          </w:p>
          <w:p>
            <w:pPr>
              <w:ind w:firstLine="525" w:firstLineChars="250"/>
              <w:rPr>
                <w:rFonts w:ascii="宋体" w:hAnsi="宋体" w:eastAsia="宋体"/>
                <w:color w:val="auto"/>
                <w:szCs w:val="20"/>
              </w:rPr>
            </w:pPr>
            <w:r>
              <w:rPr>
                <w:rFonts w:hint="eastAsia" w:ascii="宋体" w:hAnsi="宋体" w:eastAsia="宋体"/>
                <w:color w:val="auto"/>
                <w:szCs w:val="20"/>
              </w:rPr>
              <w:t>5.</w:t>
            </w:r>
            <w:r>
              <w:rPr>
                <w:rFonts w:hint="eastAsia" w:ascii="宋体" w:hAnsi="宋体" w:eastAsia="宋体"/>
                <w:color w:val="auto"/>
                <w:szCs w:val="21"/>
              </w:rPr>
              <w:t xml:space="preserve"> 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本公司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p>
            <w:pPr>
              <w:jc w:val="left"/>
              <w:rPr>
                <w:rFonts w:ascii="仿宋" w:hAnsi="仿宋" w:eastAsia="仿宋"/>
                <w:color w:val="auto"/>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金陵 CPT-3</w:t>
            </w:r>
          </w:p>
          <w:p>
            <w:pPr>
              <w:jc w:val="center"/>
              <w:rPr>
                <w:rFonts w:ascii="仿宋" w:hAnsi="仿宋" w:eastAsia="仿宋"/>
                <w:color w:val="auto"/>
              </w:rPr>
            </w:pPr>
            <w:r>
              <w:rPr>
                <w:rFonts w:hint="eastAsia" w:ascii="仿宋" w:hAnsi="仿宋" w:eastAsia="仿宋"/>
                <w:color w:val="auto"/>
              </w:rPr>
              <w:t>爱动</w:t>
            </w:r>
          </w:p>
          <w:p>
            <w:pPr>
              <w:jc w:val="right"/>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57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814070"/>
                  <wp:effectExtent l="0" t="0" r="2540" b="5080"/>
                  <wp:docPr id="1916" name="图片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图片 1916"/>
                          <pic:cNvPicPr>
                            <a:picLocks noChangeAspect="1"/>
                          </pic:cNvPicPr>
                        </pic:nvPicPr>
                        <pic:blipFill>
                          <a:blip r:embed="rId52" cstate="print"/>
                          <a:stretch>
                            <a:fillRect/>
                          </a:stretch>
                        </pic:blipFill>
                        <pic:spPr>
                          <a:xfrm>
                            <a:off x="0" y="0"/>
                            <a:ext cx="1483360" cy="814070"/>
                          </a:xfrm>
                          <a:prstGeom prst="rect">
                            <a:avLst/>
                          </a:prstGeom>
                        </pic:spPr>
                      </pic:pic>
                    </a:graphicData>
                  </a:graphic>
                </wp:inline>
              </w:drawing>
            </w:r>
            <w:r>
              <w:rPr>
                <w:rFonts w:hint="eastAsia" w:ascii="仿宋" w:hAnsi="仿宋" w:eastAsia="仿宋"/>
                <w:color w:val="auto"/>
              </w:rPr>
              <w:t>田径场减震垫层</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3000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平方米</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hint="eastAsia" w:ascii="仿宋" w:hAnsi="仿宋" w:eastAsia="仿宋"/>
                <w:color w:val="auto"/>
              </w:rPr>
              <w:t>同携TT10W-Y，材质：LDPE,</w:t>
            </w:r>
            <w:r>
              <w:rPr>
                <w:rFonts w:hint="eastAsia" w:ascii="仿宋" w:hAnsi="仿宋" w:eastAsia="仿宋"/>
                <w:color w:val="auto"/>
              </w:rPr>
              <w:br w:type="textWrapping"/>
            </w:r>
            <w:r>
              <w:rPr>
                <w:rFonts w:hint="eastAsia" w:ascii="仿宋" w:hAnsi="仿宋" w:eastAsia="仿宋"/>
                <w:color w:val="auto"/>
              </w:rPr>
              <w:t>厚度：10mm，密度：60kg/m</w:t>
            </w:r>
            <w:r>
              <w:rPr>
                <w:rFonts w:ascii="Calibri" w:hAnsi="Calibri" w:eastAsia="仿宋" w:cs="Calibri"/>
                <w:color w:val="auto"/>
              </w:rPr>
              <w:t>³</w:t>
            </w:r>
            <w:r>
              <w:rPr>
                <w:rFonts w:hint="eastAsia" w:ascii="仿宋" w:hAnsi="仿宋" w:eastAsia="仿宋" w:cs="仿宋"/>
                <w:color w:val="auto"/>
              </w:rPr>
              <w:t>±</w:t>
            </w:r>
            <w:r>
              <w:rPr>
                <w:rFonts w:hint="eastAsia" w:ascii="仿宋" w:hAnsi="仿宋" w:eastAsia="仿宋"/>
                <w:color w:val="auto"/>
              </w:rPr>
              <w:t>10%</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金陵</w:t>
            </w:r>
          </w:p>
          <w:p>
            <w:pPr>
              <w:jc w:val="center"/>
              <w:rPr>
                <w:rFonts w:ascii="仿宋" w:hAnsi="仿宋" w:eastAsia="仿宋"/>
                <w:color w:val="auto"/>
              </w:rPr>
            </w:pPr>
            <w:r>
              <w:rPr>
                <w:rFonts w:hint="eastAsia" w:ascii="仿宋" w:hAnsi="仿宋" w:eastAsia="仿宋"/>
                <w:color w:val="auto"/>
              </w:rPr>
              <w:t>爱动</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273175"/>
                  <wp:effectExtent l="0" t="0" r="2540" b="3175"/>
                  <wp:docPr id="1914" name="图片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图片 1914"/>
                          <pic:cNvPicPr>
                            <a:picLocks noChangeAspect="1"/>
                          </pic:cNvPicPr>
                        </pic:nvPicPr>
                        <pic:blipFill>
                          <a:blip r:embed="rId53" cstate="print"/>
                          <a:stretch>
                            <a:fillRect/>
                          </a:stretch>
                        </pic:blipFill>
                        <pic:spPr>
                          <a:xfrm>
                            <a:off x="0" y="0"/>
                            <a:ext cx="1483360" cy="1273175"/>
                          </a:xfrm>
                          <a:prstGeom prst="rect">
                            <a:avLst/>
                          </a:prstGeom>
                        </pic:spPr>
                      </pic:pic>
                    </a:graphicData>
                  </a:graphic>
                </wp:inline>
              </w:drawing>
            </w:r>
            <w:r>
              <w:rPr>
                <w:rFonts w:hint="eastAsia" w:ascii="仿宋" w:hAnsi="仿宋" w:eastAsia="仿宋"/>
                <w:color w:val="auto"/>
              </w:rPr>
              <w:t>铁饼</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2kg</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飞宇</w:t>
            </w:r>
          </w:p>
          <w:p>
            <w:pPr>
              <w:jc w:val="center"/>
              <w:rPr>
                <w:rFonts w:ascii="仿宋" w:hAnsi="仿宋" w:eastAsia="仿宋"/>
                <w:color w:val="auto"/>
              </w:rPr>
            </w:pPr>
            <w:r>
              <w:rPr>
                <w:rFonts w:hint="eastAsia" w:ascii="仿宋" w:hAnsi="仿宋" w:eastAsia="仿宋"/>
                <w:color w:val="auto"/>
              </w:rPr>
              <w:t>金陵</w:t>
            </w:r>
          </w:p>
          <w:p>
            <w:pPr>
              <w:jc w:val="center"/>
              <w:rPr>
                <w:rFonts w:ascii="仿宋" w:hAnsi="仿宋" w:eastAsia="仿宋"/>
                <w:color w:val="auto"/>
              </w:rPr>
            </w:pPr>
            <w:r>
              <w:rPr>
                <w:rFonts w:hint="eastAsia" w:ascii="仿宋" w:hAnsi="仿宋" w:eastAsia="仿宋"/>
                <w:color w:val="auto"/>
              </w:rPr>
              <w:t>亚冠</w:t>
            </w:r>
          </w:p>
          <w:p>
            <w:pPr>
              <w:jc w:val="center"/>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7</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981710"/>
                  <wp:effectExtent l="0" t="0" r="2540" b="8890"/>
                  <wp:docPr id="1913" name="图片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图片 1913"/>
                          <pic:cNvPicPr>
                            <a:picLocks noChangeAspect="1"/>
                          </pic:cNvPicPr>
                        </pic:nvPicPr>
                        <pic:blipFill>
                          <a:blip r:embed="rId54" cstate="print"/>
                          <a:stretch>
                            <a:fillRect/>
                          </a:stretch>
                        </pic:blipFill>
                        <pic:spPr>
                          <a:xfrm>
                            <a:off x="0" y="0"/>
                            <a:ext cx="1483360" cy="981710"/>
                          </a:xfrm>
                          <a:prstGeom prst="rect">
                            <a:avLst/>
                          </a:prstGeom>
                        </pic:spPr>
                      </pic:pic>
                    </a:graphicData>
                  </a:graphic>
                </wp:inline>
              </w:drawing>
            </w:r>
            <w:r>
              <w:rPr>
                <w:rFonts w:hint="eastAsia" w:ascii="仿宋" w:hAnsi="仿宋" w:eastAsia="仿宋"/>
                <w:color w:val="auto"/>
              </w:rPr>
              <w:t>起跑器</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个</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1、起跑器主要由底座和蹬脚座组成。</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2、起跑器外形尺寸：主体全长775mm，总宽度为：200mm。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3、蹬脚座调节范围：前后距离调整：0-540mm，蹬脚板角度调整：50度-70度，分4个档位。</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4、起跑器重量约13kg。</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5、起跑器底座铝槽采用铸铝制作，通过地钉与地面接触，防止移位。</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6、起跑器蹬脚座分固定座和蹬脚板，均为铸铝件，蹬脚板板面为凹面，面板采用塑胶层，起防滑作用，蹬脚板面板斜度可调节。</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7、两蹬脚座的相对位置可以前后调整。</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8、起跑器上设有把手，便于移动。</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9、起跑器主板底部装有用于固定在跑道上的地钉，长度为14mm，以确保起跑器在使用过程中不会移动，保持稳定，地钉不会损坏跑道。</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10、表面处理：氧化。</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11、产品通过国际田联IAAF认证。</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金陵/QPQ-3</w:t>
            </w:r>
          </w:p>
          <w:p>
            <w:pPr>
              <w:jc w:val="center"/>
              <w:rPr>
                <w:rFonts w:ascii="仿宋" w:hAnsi="仿宋" w:eastAsia="仿宋"/>
                <w:color w:val="auto"/>
              </w:rPr>
            </w:pPr>
            <w:r>
              <w:rPr>
                <w:rFonts w:hint="eastAsia" w:ascii="仿宋" w:hAnsi="仿宋" w:eastAsia="仿宋"/>
                <w:color w:val="auto"/>
              </w:rPr>
              <w:t>亚冠</w:t>
            </w:r>
          </w:p>
          <w:p>
            <w:pPr>
              <w:jc w:val="center"/>
              <w:rPr>
                <w:rFonts w:ascii="仿宋" w:hAnsi="仿宋" w:eastAsia="仿宋"/>
                <w:color w:val="auto"/>
              </w:rPr>
            </w:pPr>
            <w:r>
              <w:rPr>
                <w:rFonts w:hint="eastAsia" w:ascii="仿宋" w:hAnsi="仿宋" w:eastAsia="仿宋"/>
                <w:color w:val="auto"/>
              </w:rPr>
              <w:t>爱动</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8</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1294765"/>
                  <wp:effectExtent l="0" t="0" r="2540" b="635"/>
                  <wp:docPr id="1903" name="图片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 name="图片 1903"/>
                          <pic:cNvPicPr>
                            <a:picLocks noChangeAspect="1"/>
                          </pic:cNvPicPr>
                        </pic:nvPicPr>
                        <pic:blipFill>
                          <a:blip r:embed="rId55" cstate="print"/>
                          <a:stretch>
                            <a:fillRect/>
                          </a:stretch>
                        </pic:blipFill>
                        <pic:spPr>
                          <a:xfrm>
                            <a:off x="0" y="0"/>
                            <a:ext cx="1483360" cy="1294765"/>
                          </a:xfrm>
                          <a:prstGeom prst="rect">
                            <a:avLst/>
                          </a:prstGeom>
                        </pic:spPr>
                      </pic:pic>
                    </a:graphicData>
                  </a:graphic>
                </wp:inline>
              </w:drawing>
            </w:r>
            <w:r>
              <w:rPr>
                <w:rFonts w:hint="eastAsia" w:ascii="仿宋" w:hAnsi="仿宋" w:eastAsia="仿宋"/>
                <w:color w:val="auto"/>
              </w:rPr>
              <w:t>跨栏架（金陵）</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100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个</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1.跨栏架由底座方管、立柱内管、立柱外管、底横杆、调高定位销及跨栏板部分等组成。</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2.栏板为PVC成型材料，可回收，其规格为：1200×70×20（mm）。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3.立柱外管采用Ф29*1.2铝管制成，立柱内管采用Ф25*1.5焊管制成，立柱内管内置调高定位销，立柱外管上配置有与其所需高度相对应的高度定位孔，使得调高灵活，定位准确，锁紧可靠。底横杆采用Ф25*1.5焊管制成。</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4.底座方管采用Ф60*40*1.5焊管制成，内置配重为50*30扁钢，可调至满足比赛规则的要求。</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5.跨栏架可调高度为762、838、914、991、1067mm。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6. 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本公司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金陵ZKL-1</w:t>
            </w:r>
          </w:p>
          <w:p>
            <w:pPr>
              <w:jc w:val="center"/>
              <w:rPr>
                <w:rFonts w:ascii="仿宋" w:hAnsi="仿宋" w:eastAsia="仿宋"/>
                <w:color w:val="auto"/>
              </w:rPr>
            </w:pPr>
            <w:r>
              <w:rPr>
                <w:rFonts w:hint="eastAsia" w:ascii="仿宋" w:hAnsi="仿宋" w:eastAsia="仿宋"/>
                <w:color w:val="auto"/>
              </w:rPr>
              <w:t>亚冠</w:t>
            </w:r>
          </w:p>
          <w:p>
            <w:pPr>
              <w:jc w:val="center"/>
              <w:rPr>
                <w:rFonts w:ascii="仿宋" w:hAnsi="仿宋" w:eastAsia="仿宋"/>
                <w:color w:val="auto"/>
              </w:rPr>
            </w:pPr>
            <w:r>
              <w:rPr>
                <w:rFonts w:hint="eastAsia" w:ascii="仿宋" w:hAnsi="仿宋" w:eastAsia="仿宋"/>
                <w:color w:val="auto"/>
              </w:rPr>
              <w:t>爱动</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9</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555115"/>
                  <wp:effectExtent l="0" t="0" r="2540" b="6985"/>
                  <wp:docPr id="1895" name="图片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图片 1895"/>
                          <pic:cNvPicPr>
                            <a:picLocks noChangeAspect="1"/>
                          </pic:cNvPicPr>
                        </pic:nvPicPr>
                        <pic:blipFill>
                          <a:blip r:embed="rId56" cstate="print"/>
                          <a:stretch>
                            <a:fillRect/>
                          </a:stretch>
                        </pic:blipFill>
                        <pic:spPr>
                          <a:xfrm>
                            <a:off x="0" y="0"/>
                            <a:ext cx="1483360" cy="1555115"/>
                          </a:xfrm>
                          <a:prstGeom prst="rect">
                            <a:avLst/>
                          </a:prstGeom>
                        </pic:spPr>
                      </pic:pic>
                    </a:graphicData>
                  </a:graphic>
                </wp:inline>
              </w:drawing>
            </w:r>
            <w:r>
              <w:rPr>
                <w:rFonts w:hint="eastAsia" w:ascii="仿宋" w:hAnsi="仿宋" w:eastAsia="仿宋"/>
                <w:color w:val="auto"/>
              </w:rPr>
              <w:t>起跑器推车</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辆</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1.起跑器运输车外形基本尺寸：长×宽×高=1000×600×800（mm）。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2.起跑器运输车采用圆管在专用弯管机上弯曲成形后拼焊而成。</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3.起跑器运输车木板采用δ20mm层压板制作。</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4.起跑器运输车共设8个挂钩，一次可置8个起跑器，运输车底部设有走轮，移动方便。</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5. 底座所有钢制件表面均经酸洗、磷化等初级处理后在自动喷涂线上采用纯聚酯粉末喷涂完成最后表面处理，涂层厚度70—80um，铅笔硬度达3H+，试品经GB1771-91 36小时盐雾试验，涂膜无变化，划格处单面腐蚀＜2mm，产品具有耐酸碱、耐湿热、抗老化、外观美观等优点，能适合潮湿和酸雨环境，适用于室外使用，且产品涂料配方不含有毒元素，避免损害使用者的健康。</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金陵YSC-1</w:t>
            </w:r>
          </w:p>
          <w:p>
            <w:pPr>
              <w:jc w:val="center"/>
              <w:rPr>
                <w:rFonts w:ascii="仿宋" w:hAnsi="仿宋" w:eastAsia="仿宋"/>
                <w:color w:val="auto"/>
              </w:rPr>
            </w:pPr>
            <w:r>
              <w:rPr>
                <w:rFonts w:hint="eastAsia" w:ascii="仿宋" w:hAnsi="仿宋" w:eastAsia="仿宋"/>
                <w:color w:val="auto"/>
              </w:rPr>
              <w:t>亚冠</w:t>
            </w:r>
          </w:p>
          <w:p>
            <w:pPr>
              <w:jc w:val="center"/>
              <w:rPr>
                <w:rFonts w:ascii="仿宋" w:hAnsi="仿宋" w:eastAsia="仿宋"/>
                <w:color w:val="auto"/>
              </w:rPr>
            </w:pPr>
            <w:r>
              <w:rPr>
                <w:rFonts w:hint="eastAsia" w:ascii="仿宋" w:hAnsi="仿宋" w:eastAsia="仿宋"/>
                <w:color w:val="auto"/>
              </w:rPr>
              <w:t>爱动</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306195"/>
                  <wp:effectExtent l="0" t="0" r="2540" b="8255"/>
                  <wp:docPr id="1894" name="图片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图片 1894"/>
                          <pic:cNvPicPr>
                            <a:picLocks noChangeAspect="1"/>
                          </pic:cNvPicPr>
                        </pic:nvPicPr>
                        <pic:blipFill>
                          <a:blip r:embed="rId57" cstate="print"/>
                          <a:stretch>
                            <a:fillRect/>
                          </a:stretch>
                        </pic:blipFill>
                        <pic:spPr>
                          <a:xfrm>
                            <a:off x="0" y="0"/>
                            <a:ext cx="1483360" cy="1306195"/>
                          </a:xfrm>
                          <a:prstGeom prst="rect">
                            <a:avLst/>
                          </a:prstGeom>
                        </pic:spPr>
                      </pic:pic>
                    </a:graphicData>
                  </a:graphic>
                </wp:inline>
              </w:drawing>
            </w:r>
            <w:r>
              <w:rPr>
                <w:rFonts w:hint="eastAsia" w:ascii="仿宋" w:hAnsi="仿宋" w:eastAsia="仿宋"/>
                <w:color w:val="auto"/>
              </w:rPr>
              <w:t>跨栏架推车</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4</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辆</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1、跨栏架搬运车外形基本尺寸：长×宽×高=1200×730×1060（㎜）。</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2、跨栏架搬运车主要采用φ25×2圆管在专用弯管机上弯曲成形后拼焊而成。</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3、跨栏架立架和侧栏可折叠，以便运输和存放时减少空间。</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4、跨栏架一次可置跨栏不少于10个，且其底架设有尼龙走轮，移动方便。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5、底座所有钢制件表面均经酸洗、磷化等初级处理后在自动喷涂线上采用纯聚脂粉末喷涂完成最后表面处理，涂层厚度70—80um，铅笔硬度达3H+，试品经GB1771-91 36小时盐雾试验，涂膜无变化，划格处单面腐蚀＜2mm，产品具有耐酸碱、耐湿热、抗老化、外观美观等优点，能适合潮湿和酸雨环境，适用于室外使用，且产品涂料配方不含有毒元素，避免损害使用者的健康。</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金陵KLC-1</w:t>
            </w:r>
          </w:p>
          <w:p>
            <w:pPr>
              <w:jc w:val="center"/>
              <w:rPr>
                <w:rFonts w:ascii="仿宋" w:hAnsi="仿宋" w:eastAsia="仿宋"/>
                <w:color w:val="auto"/>
              </w:rPr>
            </w:pPr>
            <w:r>
              <w:rPr>
                <w:rFonts w:hint="eastAsia" w:ascii="仿宋" w:hAnsi="仿宋" w:eastAsia="仿宋"/>
                <w:color w:val="auto"/>
              </w:rPr>
              <w:t>亚冠</w:t>
            </w:r>
          </w:p>
          <w:p>
            <w:pPr>
              <w:jc w:val="center"/>
              <w:rPr>
                <w:rFonts w:ascii="仿宋" w:hAnsi="仿宋" w:eastAsia="仿宋"/>
                <w:color w:val="auto"/>
              </w:rPr>
            </w:pPr>
            <w:r>
              <w:rPr>
                <w:rFonts w:hint="eastAsia" w:ascii="仿宋" w:hAnsi="仿宋" w:eastAsia="仿宋"/>
                <w:color w:val="auto"/>
              </w:rPr>
              <w:t>爱动</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000125"/>
                  <wp:effectExtent l="0" t="0" r="2540" b="9525"/>
                  <wp:docPr id="1889" name="图片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图片 1889"/>
                          <pic:cNvPicPr>
                            <a:picLocks noChangeAspect="1"/>
                          </pic:cNvPicPr>
                        </pic:nvPicPr>
                        <pic:blipFill>
                          <a:blip r:embed="rId58" cstate="print"/>
                          <a:stretch>
                            <a:fillRect/>
                          </a:stretch>
                        </pic:blipFill>
                        <pic:spPr>
                          <a:xfrm>
                            <a:off x="0" y="0"/>
                            <a:ext cx="1483360" cy="1000125"/>
                          </a:xfrm>
                          <a:prstGeom prst="rect">
                            <a:avLst/>
                          </a:prstGeom>
                        </pic:spPr>
                      </pic:pic>
                    </a:graphicData>
                  </a:graphic>
                </wp:inline>
              </w:drawing>
            </w:r>
            <w:r>
              <w:rPr>
                <w:rFonts w:hint="eastAsia" w:ascii="仿宋" w:hAnsi="仿宋" w:eastAsia="仿宋"/>
                <w:color w:val="auto"/>
              </w:rPr>
              <w:t>高单杠</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副</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1.单杠由支架、杠面、调节销和杠托四部分组成。</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2.单杠杠面长1900mm，选用φ28毫米的拉光圆制作，调节范围为2200-2500mm。立柱选用φ89x3毫米的钢管制作，立柱埋入地下部分长800mm，下端焊有加强筋，增强单杠整体的稳定性。</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3. 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本公司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金陵PDG-1</w:t>
            </w:r>
          </w:p>
          <w:p>
            <w:pPr>
              <w:jc w:val="center"/>
              <w:rPr>
                <w:rFonts w:ascii="仿宋" w:hAnsi="仿宋" w:eastAsia="仿宋"/>
                <w:color w:val="auto"/>
              </w:rPr>
            </w:pPr>
            <w:r>
              <w:rPr>
                <w:rFonts w:hint="eastAsia" w:ascii="仿宋" w:hAnsi="仿宋" w:eastAsia="仿宋"/>
                <w:color w:val="auto"/>
              </w:rPr>
              <w:t>亚冠</w:t>
            </w:r>
          </w:p>
          <w:p>
            <w:pPr>
              <w:jc w:val="center"/>
              <w:rPr>
                <w:rFonts w:ascii="仿宋" w:hAnsi="仿宋" w:eastAsia="仿宋"/>
                <w:color w:val="auto"/>
              </w:rPr>
            </w:pPr>
            <w:r>
              <w:rPr>
                <w:rFonts w:hint="eastAsia" w:ascii="仿宋" w:hAnsi="仿宋" w:eastAsia="仿宋"/>
                <w:color w:val="auto"/>
              </w:rPr>
              <w:t>爱动</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208405"/>
                  <wp:effectExtent l="0" t="0" r="2540" b="0"/>
                  <wp:docPr id="1888" name="图片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图片 1888"/>
                          <pic:cNvPicPr>
                            <a:picLocks noChangeAspect="1"/>
                          </pic:cNvPicPr>
                        </pic:nvPicPr>
                        <pic:blipFill>
                          <a:blip r:embed="rId59" cstate="print"/>
                          <a:stretch>
                            <a:fillRect/>
                          </a:stretch>
                        </pic:blipFill>
                        <pic:spPr>
                          <a:xfrm>
                            <a:off x="0" y="0"/>
                            <a:ext cx="1483360" cy="1208405"/>
                          </a:xfrm>
                          <a:prstGeom prst="rect">
                            <a:avLst/>
                          </a:prstGeom>
                        </pic:spPr>
                      </pic:pic>
                    </a:graphicData>
                  </a:graphic>
                </wp:inline>
              </w:drawing>
            </w:r>
            <w:r>
              <w:rPr>
                <w:rFonts w:hint="eastAsia" w:ascii="仿宋" w:hAnsi="仿宋" w:eastAsia="仿宋"/>
                <w:color w:val="auto"/>
              </w:rPr>
              <w:t>高双杠</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6</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副</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1.双杠杠面基本尺寸：长x横截面=3000x42（mm）。杠面高度为1600mm,宽度调节395-535mm。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2.双杠立柱采用48x2.75的圆管制作，长2060mm，埋入地下部分长600mm。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3.双杠埋入底地下部分焊有加强筋，具有较强的稳定性。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4. 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本公司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金陵PSG-1</w:t>
            </w:r>
          </w:p>
          <w:p>
            <w:pPr>
              <w:jc w:val="center"/>
              <w:rPr>
                <w:rFonts w:ascii="仿宋" w:hAnsi="仿宋" w:eastAsia="仿宋"/>
                <w:color w:val="auto"/>
              </w:rPr>
            </w:pPr>
            <w:r>
              <w:rPr>
                <w:rFonts w:hint="eastAsia" w:ascii="仿宋" w:hAnsi="仿宋" w:eastAsia="仿宋"/>
                <w:color w:val="auto"/>
              </w:rPr>
              <w:t>亚冠</w:t>
            </w:r>
          </w:p>
          <w:p>
            <w:pPr>
              <w:jc w:val="center"/>
              <w:rPr>
                <w:rFonts w:ascii="仿宋" w:hAnsi="仿宋" w:eastAsia="仿宋"/>
                <w:color w:val="auto"/>
              </w:rPr>
            </w:pPr>
            <w:r>
              <w:rPr>
                <w:rFonts w:hint="eastAsia" w:ascii="仿宋" w:hAnsi="仿宋" w:eastAsia="仿宋"/>
                <w:color w:val="auto"/>
              </w:rPr>
              <w:t>爱动</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273175"/>
                  <wp:effectExtent l="0" t="0" r="2540" b="3175"/>
                  <wp:docPr id="1882" name="图片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图片 1882"/>
                          <pic:cNvPicPr>
                            <a:picLocks noChangeAspect="1"/>
                          </pic:cNvPicPr>
                        </pic:nvPicPr>
                        <pic:blipFill>
                          <a:blip r:embed="rId53" cstate="print"/>
                          <a:stretch>
                            <a:fillRect/>
                          </a:stretch>
                        </pic:blipFill>
                        <pic:spPr>
                          <a:xfrm>
                            <a:off x="0" y="0"/>
                            <a:ext cx="1483360" cy="1273175"/>
                          </a:xfrm>
                          <a:prstGeom prst="rect">
                            <a:avLst/>
                          </a:prstGeom>
                        </pic:spPr>
                      </pic:pic>
                    </a:graphicData>
                  </a:graphic>
                </wp:inline>
              </w:drawing>
            </w:r>
            <w:r>
              <w:rPr>
                <w:rFonts w:hint="eastAsia" w:ascii="仿宋" w:hAnsi="仿宋" w:eastAsia="仿宋"/>
                <w:color w:val="auto"/>
              </w:rPr>
              <w:t>铁饼</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1kg</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飞宇</w:t>
            </w:r>
          </w:p>
          <w:p>
            <w:pPr>
              <w:jc w:val="center"/>
              <w:rPr>
                <w:rFonts w:ascii="仿宋" w:hAnsi="仿宋" w:eastAsia="仿宋"/>
                <w:color w:val="auto"/>
              </w:rPr>
            </w:pPr>
            <w:r>
              <w:rPr>
                <w:rFonts w:hint="eastAsia" w:ascii="仿宋" w:hAnsi="仿宋" w:eastAsia="仿宋"/>
                <w:color w:val="auto"/>
              </w:rPr>
              <w:t>金陵</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066800" cy="1017905"/>
                  <wp:effectExtent l="0" t="0" r="0" b="0"/>
                  <wp:docPr id="1881" name="图片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图片 1881"/>
                          <pic:cNvPicPr>
                            <a:picLocks noChangeAspect="1"/>
                          </pic:cNvPicPr>
                        </pic:nvPicPr>
                        <pic:blipFill>
                          <a:blip r:embed="rId60" cstate="print"/>
                          <a:stretch>
                            <a:fillRect/>
                          </a:stretch>
                        </pic:blipFill>
                        <pic:spPr>
                          <a:xfrm>
                            <a:off x="0" y="0"/>
                            <a:ext cx="1068438" cy="1019498"/>
                          </a:xfrm>
                          <a:prstGeom prst="rect">
                            <a:avLst/>
                          </a:prstGeom>
                        </pic:spPr>
                      </pic:pic>
                    </a:graphicData>
                  </a:graphic>
                </wp:inline>
              </w:drawing>
            </w:r>
            <w:r>
              <w:rPr>
                <w:rFonts w:hint="eastAsia" w:ascii="仿宋" w:hAnsi="仿宋" w:eastAsia="仿宋"/>
                <w:color w:val="auto"/>
              </w:rPr>
              <w:t>铅球</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个</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 xml:space="preserve"> 3kg</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飞宇</w:t>
            </w:r>
          </w:p>
          <w:p>
            <w:pPr>
              <w:jc w:val="center"/>
              <w:rPr>
                <w:rFonts w:ascii="仿宋" w:hAnsi="仿宋" w:eastAsia="仿宋"/>
                <w:color w:val="auto"/>
              </w:rPr>
            </w:pPr>
            <w:r>
              <w:rPr>
                <w:rFonts w:hint="eastAsia" w:ascii="仿宋" w:hAnsi="仿宋" w:eastAsia="仿宋"/>
                <w:color w:val="auto"/>
              </w:rPr>
              <w:t>金陵</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066800" cy="1017905"/>
                  <wp:effectExtent l="0" t="0" r="0" b="0"/>
                  <wp:docPr id="1880" name="图片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图片 1880"/>
                          <pic:cNvPicPr>
                            <a:picLocks noChangeAspect="1"/>
                          </pic:cNvPicPr>
                        </pic:nvPicPr>
                        <pic:blipFill>
                          <a:blip r:embed="rId60" cstate="print"/>
                          <a:stretch>
                            <a:fillRect/>
                          </a:stretch>
                        </pic:blipFill>
                        <pic:spPr>
                          <a:xfrm>
                            <a:off x="0" y="0"/>
                            <a:ext cx="1068438" cy="1019498"/>
                          </a:xfrm>
                          <a:prstGeom prst="rect">
                            <a:avLst/>
                          </a:prstGeom>
                        </pic:spPr>
                      </pic:pic>
                    </a:graphicData>
                  </a:graphic>
                </wp:inline>
              </w:drawing>
            </w:r>
            <w:r>
              <w:rPr>
                <w:rFonts w:hint="eastAsia" w:ascii="仿宋" w:hAnsi="仿宋" w:eastAsia="仿宋"/>
                <w:color w:val="auto"/>
              </w:rPr>
              <w:t>铅球</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个</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 xml:space="preserve"> 4kg</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飞宇</w:t>
            </w:r>
          </w:p>
          <w:p>
            <w:pPr>
              <w:jc w:val="center"/>
              <w:rPr>
                <w:rFonts w:ascii="仿宋" w:hAnsi="仿宋" w:eastAsia="仿宋"/>
                <w:color w:val="auto"/>
              </w:rPr>
            </w:pPr>
            <w:r>
              <w:rPr>
                <w:rFonts w:hint="eastAsia" w:ascii="仿宋" w:hAnsi="仿宋" w:eastAsia="仿宋"/>
                <w:color w:val="auto"/>
              </w:rPr>
              <w:t>金陵</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066800" cy="1017905"/>
                  <wp:effectExtent l="0" t="0" r="0" b="0"/>
                  <wp:docPr id="1879" name="图片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图片 1879"/>
                          <pic:cNvPicPr>
                            <a:picLocks noChangeAspect="1"/>
                          </pic:cNvPicPr>
                        </pic:nvPicPr>
                        <pic:blipFill>
                          <a:blip r:embed="rId60" cstate="print"/>
                          <a:stretch>
                            <a:fillRect/>
                          </a:stretch>
                        </pic:blipFill>
                        <pic:spPr>
                          <a:xfrm>
                            <a:off x="0" y="0"/>
                            <a:ext cx="1068438" cy="1019498"/>
                          </a:xfrm>
                          <a:prstGeom prst="rect">
                            <a:avLst/>
                          </a:prstGeom>
                        </pic:spPr>
                      </pic:pic>
                    </a:graphicData>
                  </a:graphic>
                </wp:inline>
              </w:drawing>
            </w:r>
            <w:r>
              <w:rPr>
                <w:rFonts w:hint="eastAsia" w:ascii="仿宋" w:hAnsi="仿宋" w:eastAsia="仿宋"/>
                <w:color w:val="auto"/>
              </w:rPr>
              <w:t>铅球</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个</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 xml:space="preserve"> 5kg</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飞宇</w:t>
            </w:r>
          </w:p>
          <w:p>
            <w:pPr>
              <w:jc w:val="center"/>
              <w:rPr>
                <w:rFonts w:ascii="仿宋" w:hAnsi="仿宋" w:eastAsia="仿宋"/>
                <w:color w:val="auto"/>
              </w:rPr>
            </w:pPr>
            <w:r>
              <w:rPr>
                <w:rFonts w:hint="eastAsia" w:ascii="仿宋" w:hAnsi="仿宋" w:eastAsia="仿宋"/>
                <w:color w:val="auto"/>
              </w:rPr>
              <w:t>金陵</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066800" cy="1017905"/>
                  <wp:effectExtent l="0" t="0" r="0" b="0"/>
                  <wp:docPr id="1878" name="图片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图片 1878"/>
                          <pic:cNvPicPr>
                            <a:picLocks noChangeAspect="1"/>
                          </pic:cNvPicPr>
                        </pic:nvPicPr>
                        <pic:blipFill>
                          <a:blip r:embed="rId60" cstate="print"/>
                          <a:stretch>
                            <a:fillRect/>
                          </a:stretch>
                        </pic:blipFill>
                        <pic:spPr>
                          <a:xfrm>
                            <a:off x="0" y="0"/>
                            <a:ext cx="1068438" cy="1019498"/>
                          </a:xfrm>
                          <a:prstGeom prst="rect">
                            <a:avLst/>
                          </a:prstGeom>
                        </pic:spPr>
                      </pic:pic>
                    </a:graphicData>
                  </a:graphic>
                </wp:inline>
              </w:drawing>
            </w:r>
            <w:r>
              <w:rPr>
                <w:rFonts w:hint="eastAsia" w:ascii="仿宋" w:hAnsi="仿宋" w:eastAsia="仿宋"/>
                <w:color w:val="auto"/>
              </w:rPr>
              <w:t>铅球</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个</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 xml:space="preserve"> 7.26kg</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飞宇</w:t>
            </w:r>
          </w:p>
          <w:p>
            <w:pPr>
              <w:jc w:val="center"/>
              <w:rPr>
                <w:rFonts w:ascii="仿宋" w:hAnsi="仿宋" w:eastAsia="仿宋"/>
                <w:color w:val="auto"/>
              </w:rPr>
            </w:pPr>
            <w:r>
              <w:rPr>
                <w:rFonts w:hint="eastAsia" w:ascii="仿宋" w:hAnsi="仿宋" w:eastAsia="仿宋"/>
                <w:color w:val="auto"/>
              </w:rPr>
              <w:t>金陵</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18</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color w:val="auto"/>
                <w:sz w:val="20"/>
              </w:rPr>
            </w:pPr>
            <w:r>
              <w:rPr>
                <w:rFonts w:ascii="Times New Roman"/>
                <w:color w:val="auto"/>
                <w:sz w:val="20"/>
              </w:rPr>
              <w:drawing>
                <wp:inline distT="0" distB="0" distL="0" distR="0">
                  <wp:extent cx="386715" cy="708660"/>
                  <wp:effectExtent l="0" t="0" r="13335" b="15240"/>
                  <wp:docPr id="1089" name="image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image437.jpeg"/>
                          <pic:cNvPicPr>
                            <a:picLocks noChangeAspect="1"/>
                          </pic:cNvPicPr>
                        </pic:nvPicPr>
                        <pic:blipFill>
                          <a:blip r:embed="rId61" cstate="print"/>
                          <a:stretch>
                            <a:fillRect/>
                          </a:stretch>
                        </pic:blipFill>
                        <pic:spPr>
                          <a:xfrm>
                            <a:off x="0" y="0"/>
                            <a:ext cx="387109" cy="708660"/>
                          </a:xfrm>
                          <a:prstGeom prst="rect">
                            <a:avLst/>
                          </a:prstGeom>
                        </pic:spPr>
                      </pic:pic>
                    </a:graphicData>
                  </a:graphic>
                </wp:inline>
              </w:drawing>
            </w:r>
          </w:p>
          <w:p>
            <w:pPr>
              <w:jc w:val="center"/>
              <w:rPr>
                <w:rFonts w:ascii="仿宋" w:hAnsi="仿宋" w:eastAsia="仿宋"/>
                <w:color w:val="auto"/>
              </w:rPr>
            </w:pPr>
            <w:r>
              <w:rPr>
                <w:rFonts w:hint="eastAsia" w:ascii="仿宋" w:hAnsi="仿宋" w:eastAsia="仿宋"/>
                <w:color w:val="auto"/>
              </w:rPr>
              <w:t>男子比赛标枪</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15</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支</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0"/>
              <w:spacing w:before="146"/>
              <w:ind w:left="106"/>
              <w:rPr>
                <w:color w:val="auto"/>
              </w:rPr>
            </w:pPr>
            <w:r>
              <w:rPr>
                <w:color w:val="auto"/>
              </w:rPr>
              <w:t>米级 800g</w:t>
            </w:r>
          </w:p>
          <w:p>
            <w:pPr>
              <w:jc w:val="left"/>
              <w:rPr>
                <w:rFonts w:ascii="仿宋" w:hAnsi="仿宋" w:eastAsia="仿宋"/>
                <w:color w:val="auto"/>
              </w:rPr>
            </w:pPr>
            <w:r>
              <w:rPr>
                <w:color w:val="auto"/>
              </w:rPr>
              <w:t xml:space="preserve">IAAF、90m 80m 70m </w:t>
            </w:r>
            <w:r>
              <w:rPr>
                <w:rFonts w:hint="eastAsia" w:ascii="仿宋" w:hAnsi="仿宋" w:eastAsia="仿宋"/>
                <w:color w:val="auto"/>
              </w:rPr>
              <w:t>各5支</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金陵</w:t>
            </w:r>
          </w:p>
          <w:p>
            <w:pPr>
              <w:jc w:val="center"/>
              <w:rPr>
                <w:color w:val="auto"/>
              </w:rPr>
            </w:pPr>
            <w:r>
              <w:rPr>
                <w:color w:val="auto"/>
              </w:rPr>
              <w:t>BQ-4</w:t>
            </w:r>
          </w:p>
          <w:p>
            <w:pPr>
              <w:jc w:val="center"/>
              <w:rPr>
                <w:color w:val="auto"/>
              </w:rPr>
            </w:pPr>
            <w:r>
              <w:rPr>
                <w:rFonts w:hint="eastAsia"/>
                <w:color w:val="auto"/>
              </w:rPr>
              <w:t>爱动</w:t>
            </w:r>
          </w:p>
          <w:p>
            <w:pPr>
              <w:jc w:val="center"/>
              <w:rPr>
                <w:color w:val="auto"/>
              </w:rPr>
            </w:pPr>
            <w:r>
              <w:rPr>
                <w:rFonts w:hint="eastAsia"/>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19</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color w:val="auto"/>
                <w:sz w:val="20"/>
              </w:rPr>
            </w:pPr>
            <w:r>
              <w:rPr>
                <w:rFonts w:ascii="Times New Roman"/>
                <w:color w:val="auto"/>
                <w:sz w:val="20"/>
              </w:rPr>
              <w:drawing>
                <wp:inline distT="0" distB="0" distL="0" distR="0">
                  <wp:extent cx="387350" cy="708660"/>
                  <wp:effectExtent l="0" t="0" r="12700" b="15240"/>
                  <wp:docPr id="1091" name="image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image437.jpeg"/>
                          <pic:cNvPicPr>
                            <a:picLocks noChangeAspect="1"/>
                          </pic:cNvPicPr>
                        </pic:nvPicPr>
                        <pic:blipFill>
                          <a:blip r:embed="rId61" cstate="print"/>
                          <a:stretch>
                            <a:fillRect/>
                          </a:stretch>
                        </pic:blipFill>
                        <pic:spPr>
                          <a:xfrm>
                            <a:off x="0" y="0"/>
                            <a:ext cx="387729" cy="708660"/>
                          </a:xfrm>
                          <a:prstGeom prst="rect">
                            <a:avLst/>
                          </a:prstGeom>
                        </pic:spPr>
                      </pic:pic>
                    </a:graphicData>
                  </a:graphic>
                </wp:inline>
              </w:drawing>
            </w:r>
          </w:p>
          <w:p>
            <w:pPr>
              <w:jc w:val="center"/>
              <w:rPr>
                <w:rFonts w:ascii="仿宋" w:hAnsi="仿宋" w:eastAsia="仿宋"/>
                <w:color w:val="auto"/>
              </w:rPr>
            </w:pPr>
            <w:r>
              <w:rPr>
                <w:color w:val="auto"/>
              </w:rPr>
              <w:t>铝合金男青比赛标枪</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15</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支</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0"/>
              <w:spacing w:before="1"/>
              <w:ind w:left="106"/>
              <w:rPr>
                <w:color w:val="auto"/>
              </w:rPr>
            </w:pPr>
            <w:r>
              <w:rPr>
                <w:color w:val="auto"/>
              </w:rPr>
              <w:t>米级 700g</w:t>
            </w:r>
          </w:p>
          <w:p>
            <w:pPr>
              <w:jc w:val="left"/>
              <w:rPr>
                <w:rFonts w:ascii="仿宋" w:hAnsi="仿宋" w:eastAsia="仿宋"/>
                <w:color w:val="auto"/>
              </w:rPr>
            </w:pPr>
            <w:r>
              <w:rPr>
                <w:color w:val="auto"/>
              </w:rPr>
              <w:t xml:space="preserve">IAAF、80m 70m 60m </w:t>
            </w:r>
            <w:r>
              <w:rPr>
                <w:rFonts w:hint="eastAsia" w:ascii="仿宋" w:hAnsi="仿宋" w:eastAsia="仿宋"/>
                <w:color w:val="auto"/>
              </w:rPr>
              <w:t>各5支</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金陵</w:t>
            </w:r>
          </w:p>
          <w:p>
            <w:pPr>
              <w:jc w:val="center"/>
              <w:rPr>
                <w:color w:val="auto"/>
              </w:rPr>
            </w:pPr>
            <w:r>
              <w:rPr>
                <w:color w:val="auto"/>
              </w:rPr>
              <w:t>BQ-5</w:t>
            </w:r>
          </w:p>
          <w:p>
            <w:pPr>
              <w:jc w:val="center"/>
              <w:rPr>
                <w:color w:val="auto"/>
              </w:rPr>
            </w:pPr>
            <w:r>
              <w:rPr>
                <w:rFonts w:hint="eastAsia"/>
                <w:color w:val="auto"/>
              </w:rPr>
              <w:t>爱动</w:t>
            </w:r>
          </w:p>
          <w:p>
            <w:pPr>
              <w:jc w:val="center"/>
              <w:rPr>
                <w:color w:val="auto"/>
              </w:rPr>
            </w:pPr>
            <w:r>
              <w:rPr>
                <w:rFonts w:hint="eastAsia"/>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722630"/>
                  <wp:effectExtent l="0" t="0" r="2540" b="1270"/>
                  <wp:docPr id="1873" name="图片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 name="图片 1873"/>
                          <pic:cNvPicPr>
                            <a:picLocks noChangeAspect="1"/>
                          </pic:cNvPicPr>
                        </pic:nvPicPr>
                        <pic:blipFill>
                          <a:blip r:embed="rId62" cstate="print"/>
                          <a:stretch>
                            <a:fillRect/>
                          </a:stretch>
                        </pic:blipFill>
                        <pic:spPr>
                          <a:xfrm>
                            <a:off x="0" y="0"/>
                            <a:ext cx="1483360" cy="722630"/>
                          </a:xfrm>
                          <a:prstGeom prst="rect">
                            <a:avLst/>
                          </a:prstGeom>
                        </pic:spPr>
                      </pic:pic>
                    </a:graphicData>
                  </a:graphic>
                </wp:inline>
              </w:drawing>
            </w:r>
            <w:r>
              <w:rPr>
                <w:rFonts w:hint="eastAsia" w:ascii="仿宋" w:hAnsi="仿宋" w:eastAsia="仿宋"/>
                <w:color w:val="auto"/>
              </w:rPr>
              <w:t>道次墩</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8</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个</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00" w:firstLineChars="200"/>
              <w:rPr>
                <w:rFonts w:ascii="宋体" w:hAnsi="宋体"/>
                <w:color w:val="auto"/>
                <w:sz w:val="20"/>
                <w:szCs w:val="20"/>
              </w:rPr>
            </w:pPr>
            <w:r>
              <w:rPr>
                <w:rFonts w:hint="eastAsia" w:ascii="宋体" w:hAnsi="宋体"/>
                <w:color w:val="auto"/>
                <w:sz w:val="20"/>
                <w:szCs w:val="20"/>
              </w:rPr>
              <w:t>1、基本尺寸：长×宽×高=440×440×515（㎜）。</w:t>
            </w:r>
          </w:p>
          <w:p>
            <w:pPr>
              <w:ind w:firstLine="400" w:firstLineChars="200"/>
              <w:rPr>
                <w:rFonts w:ascii="宋体" w:hAnsi="宋体"/>
                <w:color w:val="auto"/>
                <w:sz w:val="20"/>
                <w:szCs w:val="20"/>
              </w:rPr>
            </w:pPr>
            <w:r>
              <w:rPr>
                <w:rFonts w:hint="eastAsia" w:ascii="宋体" w:hAnsi="宋体"/>
                <w:color w:val="auto"/>
                <w:sz w:val="20"/>
                <w:szCs w:val="20"/>
              </w:rPr>
              <w:t>2、道次墩主要由道次墩外框、预埋件、扶手和犯规标志牌组成。</w:t>
            </w:r>
          </w:p>
          <w:p>
            <w:pPr>
              <w:ind w:firstLine="400" w:firstLineChars="200"/>
              <w:rPr>
                <w:rFonts w:ascii="宋体" w:hAnsi="宋体"/>
                <w:color w:val="auto"/>
                <w:sz w:val="20"/>
                <w:szCs w:val="20"/>
              </w:rPr>
            </w:pPr>
            <w:r>
              <w:rPr>
                <w:rFonts w:hint="eastAsia" w:ascii="宋体" w:hAnsi="宋体"/>
                <w:color w:val="auto"/>
                <w:sz w:val="20"/>
                <w:szCs w:val="20"/>
              </w:rPr>
              <w:t>3、道次墩外框和预埋件采用δ3mm玻璃钢材料制作，扶手采用铝条制作，犯规标志牌2面，采用δ1.2mm铝合金板制作，分别为红色和黄色。</w:t>
            </w:r>
          </w:p>
          <w:p>
            <w:pPr>
              <w:ind w:firstLine="400" w:firstLineChars="200"/>
              <w:rPr>
                <w:rFonts w:ascii="宋体" w:hAnsi="宋体"/>
                <w:color w:val="auto"/>
                <w:sz w:val="20"/>
                <w:szCs w:val="20"/>
              </w:rPr>
            </w:pPr>
            <w:r>
              <w:rPr>
                <w:rFonts w:hint="eastAsia" w:ascii="宋体" w:hAnsi="宋体"/>
                <w:color w:val="auto"/>
                <w:sz w:val="20"/>
                <w:szCs w:val="20"/>
              </w:rPr>
              <w:t>4、道次墩可坐人，每套共8只，每只4面贴黑色号码，号码1-8号。</w:t>
            </w:r>
          </w:p>
          <w:p>
            <w:pPr>
              <w:jc w:val="left"/>
              <w:rPr>
                <w:rFonts w:ascii="仿宋" w:hAnsi="仿宋" w:eastAsia="仿宋"/>
                <w:color w:val="auto"/>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金陵DCD-1</w:t>
            </w:r>
          </w:p>
          <w:p>
            <w:pPr>
              <w:jc w:val="center"/>
              <w:rPr>
                <w:color w:val="auto"/>
              </w:rPr>
            </w:pPr>
            <w:r>
              <w:rPr>
                <w:rFonts w:hint="eastAsia"/>
                <w:color w:val="auto"/>
              </w:rPr>
              <w:t>爱动</w:t>
            </w:r>
          </w:p>
          <w:p>
            <w:pPr>
              <w:jc w:val="center"/>
              <w:rPr>
                <w:rFonts w:ascii="仿宋" w:hAnsi="仿宋" w:eastAsia="仿宋"/>
                <w:color w:val="auto"/>
              </w:rPr>
            </w:pPr>
            <w:r>
              <w:rPr>
                <w:rFonts w:hint="eastAsia"/>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rPr>
            </w:pPr>
            <w:r>
              <w:rPr>
                <w:color w:val="auto"/>
              </w:rPr>
              <w:drawing>
                <wp:inline distT="0" distB="0" distL="0" distR="0">
                  <wp:extent cx="1483360" cy="1239520"/>
                  <wp:effectExtent l="0" t="0" r="2540" b="17780"/>
                  <wp:docPr id="1872" name="图片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图片 1872"/>
                          <pic:cNvPicPr>
                            <a:picLocks noChangeAspect="1"/>
                          </pic:cNvPicPr>
                        </pic:nvPicPr>
                        <pic:blipFill>
                          <a:blip r:embed="rId63" cstate="print"/>
                          <a:stretch>
                            <a:fillRect/>
                          </a:stretch>
                        </pic:blipFill>
                        <pic:spPr>
                          <a:xfrm>
                            <a:off x="0" y="0"/>
                            <a:ext cx="1483360" cy="1239520"/>
                          </a:xfrm>
                          <a:prstGeom prst="rect">
                            <a:avLst/>
                          </a:prstGeom>
                        </pic:spPr>
                      </pic:pic>
                    </a:graphicData>
                  </a:graphic>
                </wp:inline>
              </w:drawing>
            </w:r>
          </w:p>
          <w:p>
            <w:pPr>
              <w:jc w:val="center"/>
              <w:rPr>
                <w:color w:val="auto"/>
              </w:rPr>
            </w:pPr>
          </w:p>
          <w:p>
            <w:pPr>
              <w:jc w:val="center"/>
              <w:rPr>
                <w:color w:val="auto"/>
              </w:rPr>
            </w:pPr>
          </w:p>
          <w:p>
            <w:pPr>
              <w:jc w:val="center"/>
              <w:rPr>
                <w:rFonts w:ascii="仿宋" w:hAnsi="仿宋" w:eastAsia="仿宋"/>
                <w:color w:val="auto"/>
              </w:rPr>
            </w:pPr>
            <w:r>
              <w:rPr>
                <w:rFonts w:hint="eastAsia" w:ascii="仿宋" w:hAnsi="仿宋" w:eastAsia="仿宋"/>
                <w:color w:val="auto"/>
              </w:rPr>
              <w:t>标枪架</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个</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eastAsia="宋体"/>
                <w:color w:val="auto"/>
                <w:sz w:val="18"/>
                <w:szCs w:val="18"/>
              </w:rPr>
            </w:pPr>
            <w:r>
              <w:rPr>
                <w:rFonts w:hint="eastAsia" w:ascii="宋体" w:hAnsi="宋体" w:eastAsia="宋体"/>
                <w:color w:val="auto"/>
                <w:sz w:val="18"/>
                <w:szCs w:val="18"/>
              </w:rPr>
              <w:t>1.标枪架外形基本尺寸：长×宽×高=1000×600×800（㎜）。</w:t>
            </w:r>
          </w:p>
          <w:p>
            <w:pPr>
              <w:spacing w:line="360" w:lineRule="auto"/>
              <w:rPr>
                <w:rFonts w:ascii="宋体" w:hAnsi="宋体" w:eastAsia="宋体"/>
                <w:color w:val="auto"/>
                <w:sz w:val="18"/>
                <w:szCs w:val="18"/>
              </w:rPr>
            </w:pPr>
            <w:r>
              <w:rPr>
                <w:rFonts w:hint="eastAsia" w:ascii="宋体" w:hAnsi="宋体" w:eastAsia="宋体"/>
                <w:color w:val="auto"/>
                <w:sz w:val="18"/>
                <w:szCs w:val="18"/>
              </w:rPr>
              <w:t>2.标枪架采用圆管在专用弯管机上弯曲成形后拼焊而成。</w:t>
            </w:r>
          </w:p>
          <w:p>
            <w:pPr>
              <w:spacing w:line="360" w:lineRule="auto"/>
              <w:rPr>
                <w:rFonts w:ascii="宋体" w:hAnsi="宋体" w:eastAsia="宋体"/>
                <w:color w:val="auto"/>
                <w:sz w:val="18"/>
                <w:szCs w:val="18"/>
              </w:rPr>
            </w:pPr>
            <w:r>
              <w:rPr>
                <w:rFonts w:hint="eastAsia" w:ascii="宋体" w:hAnsi="宋体" w:eastAsia="宋体"/>
                <w:color w:val="auto"/>
                <w:sz w:val="18"/>
                <w:szCs w:val="18"/>
              </w:rPr>
              <w:t>3.标枪架木板采用δ20㎜层压板制作，表面经批膏打磨后喷白塑。</w:t>
            </w:r>
          </w:p>
          <w:p>
            <w:pPr>
              <w:spacing w:line="360" w:lineRule="auto"/>
              <w:rPr>
                <w:rFonts w:ascii="宋体" w:hAnsi="宋体" w:eastAsia="宋体"/>
                <w:color w:val="auto"/>
                <w:sz w:val="18"/>
                <w:szCs w:val="18"/>
              </w:rPr>
            </w:pPr>
            <w:r>
              <w:rPr>
                <w:rFonts w:hint="eastAsia" w:ascii="宋体" w:hAnsi="宋体" w:eastAsia="宋体"/>
                <w:color w:val="auto"/>
                <w:sz w:val="18"/>
                <w:szCs w:val="18"/>
              </w:rPr>
              <w:t>4.标枪架一次可置标枪24个，标枪架底部设有走轮，移动方便。</w:t>
            </w:r>
          </w:p>
          <w:p>
            <w:pPr>
              <w:spacing w:line="360" w:lineRule="auto"/>
              <w:rPr>
                <w:color w:val="auto"/>
                <w:sz w:val="18"/>
                <w:szCs w:val="18"/>
              </w:rPr>
            </w:pPr>
            <w:r>
              <w:rPr>
                <w:rFonts w:hint="eastAsia" w:ascii="宋体" w:hAnsi="宋体" w:eastAsia="宋体"/>
                <w:color w:val="auto"/>
                <w:sz w:val="18"/>
                <w:szCs w:val="18"/>
              </w:rPr>
              <w:t>5. 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本公司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p>
            <w:pPr>
              <w:jc w:val="left"/>
              <w:rPr>
                <w:rFonts w:ascii="仿宋" w:hAnsi="仿宋" w:eastAsia="仿宋"/>
                <w:color w:val="auto"/>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金陵BQJ-2</w:t>
            </w:r>
          </w:p>
          <w:p>
            <w:pPr>
              <w:jc w:val="center"/>
              <w:rPr>
                <w:color w:val="auto"/>
              </w:rPr>
            </w:pPr>
            <w:r>
              <w:rPr>
                <w:rFonts w:hint="eastAsia"/>
                <w:color w:val="auto"/>
              </w:rPr>
              <w:t>爱动</w:t>
            </w:r>
          </w:p>
          <w:p>
            <w:pPr>
              <w:jc w:val="center"/>
              <w:rPr>
                <w:rFonts w:ascii="仿宋" w:hAnsi="仿宋" w:eastAsia="仿宋"/>
                <w:color w:val="auto"/>
              </w:rPr>
            </w:pPr>
            <w:r>
              <w:rPr>
                <w:rFonts w:hint="eastAsia"/>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color w:val="auto"/>
                <w:sz w:val="20"/>
              </w:rPr>
            </w:pPr>
            <w:r>
              <w:rPr>
                <w:rFonts w:ascii="Times New Roman"/>
                <w:color w:val="auto"/>
                <w:sz w:val="20"/>
              </w:rPr>
              <w:drawing>
                <wp:inline distT="0" distB="0" distL="0" distR="0">
                  <wp:extent cx="387350" cy="708660"/>
                  <wp:effectExtent l="0" t="0" r="12700" b="15240"/>
                  <wp:docPr id="1093" name="image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image437.jpeg"/>
                          <pic:cNvPicPr>
                            <a:picLocks noChangeAspect="1"/>
                          </pic:cNvPicPr>
                        </pic:nvPicPr>
                        <pic:blipFill>
                          <a:blip r:embed="rId61" cstate="print"/>
                          <a:stretch>
                            <a:fillRect/>
                          </a:stretch>
                        </pic:blipFill>
                        <pic:spPr>
                          <a:xfrm>
                            <a:off x="0" y="0"/>
                            <a:ext cx="387729" cy="708660"/>
                          </a:xfrm>
                          <a:prstGeom prst="rect">
                            <a:avLst/>
                          </a:prstGeom>
                        </pic:spPr>
                      </pic:pic>
                    </a:graphicData>
                  </a:graphic>
                </wp:inline>
              </w:drawing>
            </w:r>
          </w:p>
          <w:p>
            <w:pPr>
              <w:jc w:val="center"/>
              <w:rPr>
                <w:rFonts w:ascii="仿宋" w:hAnsi="仿宋" w:eastAsia="仿宋"/>
                <w:color w:val="auto"/>
              </w:rPr>
            </w:pPr>
            <w:r>
              <w:rPr>
                <w:rFonts w:hint="eastAsia" w:ascii="仿宋" w:hAnsi="仿宋" w:eastAsia="仿宋"/>
                <w:color w:val="auto"/>
              </w:rPr>
              <w:t>女子比赛标枪</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15</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支</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0"/>
              <w:spacing w:before="177"/>
              <w:ind w:left="106"/>
              <w:rPr>
                <w:color w:val="auto"/>
              </w:rPr>
            </w:pPr>
            <w:r>
              <w:rPr>
                <w:color w:val="auto"/>
              </w:rPr>
              <w:t>米级 600g</w:t>
            </w:r>
          </w:p>
          <w:p>
            <w:pPr>
              <w:jc w:val="left"/>
              <w:rPr>
                <w:rFonts w:ascii="仿宋" w:hAnsi="仿宋" w:eastAsia="仿宋"/>
                <w:color w:val="auto"/>
              </w:rPr>
            </w:pPr>
            <w:r>
              <w:rPr>
                <w:color w:val="auto"/>
              </w:rPr>
              <w:t>IAAF、55m 65m 75m</w:t>
            </w:r>
            <w:r>
              <w:rPr>
                <w:rFonts w:hint="eastAsia" w:ascii="仿宋" w:hAnsi="仿宋" w:eastAsia="仿宋"/>
                <w:color w:val="auto"/>
              </w:rPr>
              <w:t>各5支</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金陵</w:t>
            </w:r>
          </w:p>
          <w:p>
            <w:pPr>
              <w:jc w:val="center"/>
              <w:rPr>
                <w:color w:val="auto"/>
              </w:rPr>
            </w:pPr>
            <w:r>
              <w:rPr>
                <w:color w:val="auto"/>
              </w:rPr>
              <w:t>BQ-6</w:t>
            </w:r>
          </w:p>
          <w:p>
            <w:pPr>
              <w:jc w:val="center"/>
              <w:rPr>
                <w:color w:val="auto"/>
              </w:rPr>
            </w:pPr>
            <w:r>
              <w:rPr>
                <w:rFonts w:hint="eastAsia"/>
                <w:color w:val="auto"/>
              </w:rPr>
              <w:t>爱动</w:t>
            </w:r>
          </w:p>
          <w:p>
            <w:pPr>
              <w:jc w:val="center"/>
              <w:rPr>
                <w:color w:val="auto"/>
              </w:rPr>
            </w:pPr>
            <w:r>
              <w:rPr>
                <w:rFonts w:hint="eastAsia"/>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rPr>
            </w:pPr>
            <w:r>
              <w:rPr>
                <w:color w:val="auto"/>
              </w:rPr>
              <w:drawing>
                <wp:inline distT="0" distB="0" distL="114300" distR="114300">
                  <wp:extent cx="1093470" cy="508635"/>
                  <wp:effectExtent l="0" t="0" r="11430" b="5715"/>
                  <wp:docPr id="106" name="image3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62.jpeg"/>
                          <pic:cNvPicPr>
                            <a:picLocks noChangeAspect="1"/>
                          </pic:cNvPicPr>
                        </pic:nvPicPr>
                        <pic:blipFill>
                          <a:blip r:embed="rId64" cstate="print"/>
                          <a:stretch>
                            <a:fillRect/>
                          </a:stretch>
                        </pic:blipFill>
                        <pic:spPr>
                          <a:xfrm>
                            <a:off x="0" y="0"/>
                            <a:ext cx="1093470" cy="508635"/>
                          </a:xfrm>
                          <a:prstGeom prst="rect">
                            <a:avLst/>
                          </a:prstGeom>
                        </pic:spPr>
                      </pic:pic>
                    </a:graphicData>
                  </a:graphic>
                </wp:inline>
              </w:drawing>
            </w:r>
          </w:p>
          <w:p>
            <w:pPr>
              <w:jc w:val="center"/>
              <w:rPr>
                <w:rFonts w:ascii="仿宋" w:hAnsi="仿宋" w:eastAsia="仿宋"/>
                <w:color w:val="auto"/>
              </w:rPr>
            </w:pPr>
            <w:r>
              <w:rPr>
                <w:rFonts w:hint="eastAsia" w:ascii="仿宋" w:hAnsi="仿宋" w:eastAsia="仿宋"/>
                <w:color w:val="auto"/>
              </w:rPr>
              <w:t>田径跳高海绵垫</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1.跳高海绵垫主体由三层重磅发泡海绵（20Kg/M3）组成，弹力均衡，柔软适中。</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2.海绵垫的形状为“凸”字形，基本尺寸：长×宽×厚=5000×3000×700（㎜）。</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3.海绵垫中层人体落地区域配有“井”字形框架结构，用以满足</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落地时人体对弹性及缓冲的要求。</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4.海绵垫表面罩有防水帆布套，套子侧面装有拉链及拉手攀，且四周设有排气孔。</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right"/>
              <w:rPr>
                <w:rFonts w:ascii="仿宋" w:hAnsi="仿宋" w:eastAsia="仿宋"/>
                <w:color w:val="auto"/>
              </w:rPr>
            </w:pPr>
            <w:r>
              <w:rPr>
                <w:rFonts w:hint="eastAsia" w:ascii="仿宋" w:hAnsi="仿宋" w:eastAsia="仿宋"/>
                <w:color w:val="auto"/>
              </w:rPr>
              <w:t>金陵 HMB-1A</w:t>
            </w:r>
          </w:p>
          <w:p>
            <w:pPr>
              <w:jc w:val="center"/>
              <w:rPr>
                <w:color w:val="auto"/>
              </w:rPr>
            </w:pPr>
            <w:r>
              <w:rPr>
                <w:rFonts w:hint="eastAsia"/>
                <w:color w:val="auto"/>
              </w:rPr>
              <w:t>爱动</w:t>
            </w:r>
          </w:p>
          <w:p>
            <w:pPr>
              <w:jc w:val="center"/>
              <w:rPr>
                <w:rFonts w:ascii="仿宋" w:hAnsi="仿宋" w:eastAsia="仿宋"/>
                <w:color w:val="auto"/>
              </w:rPr>
            </w:pPr>
            <w:r>
              <w:rPr>
                <w:rFonts w:hint="eastAsia"/>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083310"/>
                  <wp:effectExtent l="0" t="0" r="2540" b="2540"/>
                  <wp:docPr id="1869" name="图片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 name="图片 1869"/>
                          <pic:cNvPicPr>
                            <a:picLocks noChangeAspect="1"/>
                          </pic:cNvPicPr>
                        </pic:nvPicPr>
                        <pic:blipFill>
                          <a:blip r:embed="rId65" cstate="print"/>
                          <a:stretch>
                            <a:fillRect/>
                          </a:stretch>
                        </pic:blipFill>
                        <pic:spPr>
                          <a:xfrm>
                            <a:off x="0" y="0"/>
                            <a:ext cx="1483360" cy="1083310"/>
                          </a:xfrm>
                          <a:prstGeom prst="rect">
                            <a:avLst/>
                          </a:prstGeom>
                        </pic:spPr>
                      </pic:pic>
                    </a:graphicData>
                  </a:graphic>
                </wp:inline>
              </w:drawing>
            </w:r>
            <w:r>
              <w:rPr>
                <w:rFonts w:hint="eastAsia" w:ascii="仿宋" w:hAnsi="仿宋" w:eastAsia="仿宋"/>
                <w:color w:val="auto"/>
              </w:rPr>
              <w:t>海绵包防护棚</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1、基本规格尺寸：5.4×3.4×1.08（m）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跳高海绵防护棚主要由顶棚和框架组成，框架采用□40×40和□40×20焊方管拼装焊接而成，顶棚采用□25×25和□21×14焊方管拼焊而成。顶棚上面覆盖有彩钢瓦，彩钢瓦上采用铝合金压条压住，用铆钉固定，顶棚设有漏雨槽，能防止漏雨。</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3、顶棚由6个顶棚盖组成，顶棚盖与前后、侧面框架之间使用固定块连接。</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4、防护棚底部设有滚轮，移动方便。</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5、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本公司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金陵 HMP-1</w:t>
            </w:r>
          </w:p>
          <w:p>
            <w:pPr>
              <w:jc w:val="center"/>
              <w:rPr>
                <w:color w:val="auto"/>
              </w:rPr>
            </w:pPr>
            <w:r>
              <w:rPr>
                <w:rFonts w:hint="eastAsia"/>
                <w:color w:val="auto"/>
              </w:rPr>
              <w:t>爱动</w:t>
            </w:r>
          </w:p>
          <w:p>
            <w:pPr>
              <w:jc w:val="center"/>
              <w:rPr>
                <w:rFonts w:ascii="仿宋" w:hAnsi="仿宋" w:eastAsia="仿宋"/>
                <w:color w:val="auto"/>
              </w:rPr>
            </w:pPr>
            <w:r>
              <w:rPr>
                <w:rFonts w:hint="eastAsia"/>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p>
            <w:pPr>
              <w:jc w:val="center"/>
              <w:rPr>
                <w:color w:val="auto"/>
              </w:rPr>
            </w:pPr>
          </w:p>
          <w:p>
            <w:pPr>
              <w:rPr>
                <w:color w:val="auto"/>
              </w:rPr>
            </w:pPr>
          </w:p>
          <w:p>
            <w:pPr>
              <w:rPr>
                <w:color w:val="auto"/>
              </w:rPr>
            </w:pPr>
          </w:p>
          <w:p>
            <w:pPr>
              <w:rPr>
                <w:color w:val="auto"/>
              </w:rPr>
            </w:pPr>
            <w:r>
              <w:rPr>
                <w:color w:val="auto"/>
              </w:rPr>
              <w:pict>
                <v:group id="组合 29" o:spid="_x0000_s2050" o:spt="203" style="position:absolute;left:0pt;margin-left:29.15pt;margin-top:10.5pt;height:40.7pt;width:69.75pt;z-index:251660288;mso-width-relative:page;mso-height-relative:page;" coordsize="13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">
                  <o:lock v:ext="edit"/>
                  <v:line id="直接连接符 30" o:spid="_x0000_s2266" o:spt="20" style="position:absolute;left:839;top:87;flip:x;height:0;width:93;"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">
                    <v:path arrowok="t"/>
                    <v:fill focussize="0,0"/>
                    <v:stroke weight="0.12pt"/>
                    <v:imagedata o:title=""/>
                    <o:lock v:ext="edit"/>
                  </v:line>
                  <v:line id="直接连接符 31" o:spid="_x0000_s2265" o:spt="20" style="position:absolute;left:839;top:81;flip:x;height:0;width:93;"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">
                    <v:path arrowok="t"/>
                    <v:fill focussize="0,0"/>
                    <v:stroke weight="0.12pt"/>
                    <v:imagedata o:title=""/>
                    <o:lock v:ext="edit"/>
                  </v:line>
                  <v:line id="直接连接符 32" o:spid="_x0000_s2264" o:spt="20" style="position:absolute;left:700;top:81;flip:x;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">
                    <v:path arrowok="t"/>
                    <v:fill focussize="0,0"/>
                    <v:stroke weight="0.12pt"/>
                    <v:imagedata o:title=""/>
                    <o:lock v:ext="edit"/>
                  </v:line>
                  <v:line id="直接连接符 33" o:spid="_x0000_s2263" o:spt="20" style="position:absolute;left:700;top:87;flip:x;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">
                    <v:path arrowok="t"/>
                    <v:fill focussize="0,0"/>
                    <v:stroke weight="0.12pt"/>
                    <v:imagedata o:title=""/>
                    <o:lock v:ext="edit"/>
                  </v:line>
                  <v:line id="直接连接符 34" o:spid="_x0000_s2262" o:spt="20" style="position:absolute;left:839;top:161;flip:x;height:0;width:93;"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">
                    <v:path arrowok="t"/>
                    <v:fill focussize="0,0"/>
                    <v:stroke weight="0.12pt"/>
                    <v:imagedata o:title=""/>
                    <o:lock v:ext="edit"/>
                  </v:line>
                  <v:line id="直接连接符 35" o:spid="_x0000_s2261" o:spt="20" style="position:absolute;left:839;top:167;flip:x;height:0;width:93;"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">
                    <v:path arrowok="t"/>
                    <v:fill focussize="0,0"/>
                    <v:stroke weight="0.12pt"/>
                    <v:imagedata o:title=""/>
                    <o:lock v:ext="edit"/>
                  </v:line>
                  <v:line id="直接连接符 36" o:spid="_x0000_s2260" o:spt="20" style="position:absolute;left:462;top:161;flip:x;height:0;width:47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">
                    <v:path arrowok="t"/>
                    <v:fill focussize="0,0"/>
                    <v:stroke weight="0.12pt"/>
                    <v:imagedata o:title=""/>
                    <o:lock v:ext="edit"/>
                  </v:line>
                  <v:line id="直接连接符 37" o:spid="_x0000_s2259" o:spt="20" style="position:absolute;left:462;top:167;flip:x;height:0;width:47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">
                    <v:path arrowok="t"/>
                    <v:fill focussize="0,0"/>
                    <v:stroke weight="0.12pt"/>
                    <v:imagedata o:title=""/>
                    <o:lock v:ext="edit"/>
                  </v:line>
                  <v:line id="直接连接符 38" o:spid="_x0000_s2258" o:spt="20" style="position:absolute;left:839;top:241;flip:x;height:0;width:93;"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">
                    <v:path arrowok="t"/>
                    <v:fill focussize="0,0"/>
                    <v:stroke weight="0.12pt"/>
                    <v:imagedata o:title=""/>
                    <o:lock v:ext="edit"/>
                  </v:line>
                  <v:line id="直接连接符 39" o:spid="_x0000_s2257" o:spt="20" style="position:absolute;left:839;top:247;flip:x;height:0;width:93;"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">
                    <v:path arrowok="t"/>
                    <v:fill focussize="0,0"/>
                    <v:stroke weight="0.12pt"/>
                    <v:imagedata o:title=""/>
                    <o:lock v:ext="edit"/>
                  </v:line>
                  <v:line id="直接连接符 40" o:spid="_x0000_s2256" o:spt="20" style="position:absolute;left:700;top:241;flip:x;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">
                    <v:path arrowok="t"/>
                    <v:fill focussize="0,0"/>
                    <v:stroke weight="0.12pt"/>
                    <v:imagedata o:title=""/>
                    <o:lock v:ext="edit"/>
                  </v:line>
                  <v:line id="直接连接符 41" o:spid="_x0000_s2255" o:spt="20" style="position:absolute;left:700;top:247;flip:x;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">
                    <v:path arrowok="t"/>
                    <v:fill focussize="0,0"/>
                    <v:stroke weight="0.12pt"/>
                    <v:imagedata o:title=""/>
                    <o:lock v:ext="edit"/>
                  </v:line>
                  <v:line id="直接连接符 42" o:spid="_x0000_s2254" o:spt="20" style="position:absolute;left:839;top:321;flip:x;height:0;width:93;"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">
                    <v:path arrowok="t"/>
                    <v:fill focussize="0,0"/>
                    <v:stroke weight="0.12pt"/>
                    <v:imagedata o:title=""/>
                    <o:lock v:ext="edit"/>
                  </v:line>
                  <v:line id="直接连接符 43" o:spid="_x0000_s2253" o:spt="20" style="position:absolute;left:839;top:327;flip:x;height:0;width:93;"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">
                    <v:path arrowok="t"/>
                    <v:fill focussize="0,0"/>
                    <v:stroke weight="0.12pt"/>
                    <v:imagedata o:title=""/>
                    <o:lock v:ext="edit"/>
                  </v:line>
                  <v:line id="直接连接符 44" o:spid="_x0000_s2252" o:spt="20" style="position:absolute;left:462;top:321;flip:x;height:0;width:47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">
                    <v:path arrowok="t"/>
                    <v:fill focussize="0,0"/>
                    <v:stroke weight="0.12pt"/>
                    <v:imagedata o:title=""/>
                    <o:lock v:ext="edit"/>
                  </v:line>
                  <v:line id="直接连接符 45" o:spid="_x0000_s2251" o:spt="20" style="position:absolute;left:462;top:327;flip:x;height:0;width:47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">
                    <v:path arrowok="t"/>
                    <v:fill focussize="0,0"/>
                    <v:stroke weight="0.12pt"/>
                    <v:imagedata o:title=""/>
                    <o:lock v:ext="edit"/>
                  </v:line>
                  <v:line id="直接连接符 46" o:spid="_x0000_s2250" o:spt="20" style="position:absolute;left:7;top:413;height:0;width:13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">
                    <v:path arrowok="t"/>
                    <v:fill focussize="0,0"/>
                    <v:stroke weight="0.12pt"/>
                    <v:imagedata o:title=""/>
                    <o:lock v:ext="edit"/>
                  </v:line>
                  <v:line id="直接连接符 47" o:spid="_x0000_s2249" o:spt="20" style="position:absolute;left:1;top:407;height:0;width:139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">
                    <v:path arrowok="t"/>
                    <v:fill focussize="0,0"/>
                    <v:stroke weight="0.12pt"/>
                    <v:imagedata o:title=""/>
                    <o:lock v:ext="edit"/>
                  </v:line>
                  <v:line id="直接连接符 48" o:spid="_x0000_s2248" o:spt="20" style="position:absolute;left:1;top:407;flip:x;height:0;width:139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">
                    <v:path arrowok="t"/>
                    <v:fill focussize="0,0"/>
                    <v:stroke weight="0.12pt"/>
                    <v:imagedata o:title=""/>
                    <o:lock v:ext="edit"/>
                  </v:line>
                  <v:line id="直接连接符 49" o:spid="_x0000_s2247" o:spt="20" style="position:absolute;left:7;top:401;flip:x;height:0;width:13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">
                    <v:path arrowok="t"/>
                    <v:fill focussize="0,0"/>
                    <v:stroke weight="0.12pt"/>
                    <v:imagedata o:title=""/>
                    <o:lock v:ext="edit"/>
                  </v:line>
                  <v:line id="直接连接符 50" o:spid="_x0000_s2246" o:spt="20" style="position:absolute;left:7;top:413;height:312;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">
                    <v:path arrowok="t"/>
                    <v:fill focussize="0,0"/>
                    <v:stroke weight="0.12pt"/>
                    <v:imagedata o:title=""/>
                    <o:lock v:ext="edit"/>
                  </v:line>
                  <v:line id="直接连接符 51" o:spid="_x0000_s2245" o:spt="20" style="position:absolute;left:1;top:407;height:318;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">
                    <v:path arrowok="t"/>
                    <v:fill focussize="0,0"/>
                    <v:stroke weight="0.12pt"/>
                    <v:imagedata o:title=""/>
                    <o:lock v:ext="edit"/>
                  </v:line>
                  <v:line id="直接连接符 52" o:spid="_x0000_s2244" o:spt="20" style="position:absolute;left:219;top:812;flip:x;height:0;width:957;"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">
                    <v:path arrowok="t"/>
                    <v:fill focussize="0,0"/>
                    <v:stroke weight="0.12pt"/>
                    <v:imagedata o:title=""/>
                    <o:lock v:ext="edit"/>
                  </v:line>
                  <v:line id="直接连接符 53" o:spid="_x0000_s2243" o:spt="20" style="position:absolute;left:219;top:807;flip:x;height:0;width:957;"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">
                    <v:path arrowok="t"/>
                    <v:fill focussize="0,0"/>
                    <v:stroke weight="0.12pt"/>
                    <v:imagedata o:title=""/>
                    <o:lock v:ext="edit"/>
                  </v:line>
                  <v:line id="直接连接符 54" o:spid="_x0000_s2242" o:spt="20" style="position:absolute;left:219;top:812;height:0;width:957;"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">
                    <v:path arrowok="t"/>
                    <v:fill focussize="0,0"/>
                    <v:stroke weight="0.12pt"/>
                    <v:imagedata o:title=""/>
                    <o:lock v:ext="edit"/>
                  </v:line>
                  <v:line id="直接连接符 55" o:spid="_x0000_s2241" o:spt="20" style="position:absolute;left:225;top:407;height:405;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">
                    <v:path arrowok="t"/>
                    <v:fill focussize="0,0"/>
                    <v:stroke weight="0.12pt"/>
                    <v:imagedata o:title=""/>
                    <o:lock v:ext="edit"/>
                  </v:line>
                  <v:line id="直接连接符 56" o:spid="_x0000_s2240" o:spt="20" style="position:absolute;left:462;top:720;height:0;width:47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">
                    <v:path arrowok="t"/>
                    <v:fill focussize="0,0"/>
                    <v:stroke weight="0.12pt"/>
                    <v:imagedata o:title=""/>
                    <o:lock v:ext="edit"/>
                  </v:line>
                  <v:line id="直接连接符 57" o:spid="_x0000_s2239" o:spt="20" style="position:absolute;left:462;top:725;height:0;width:47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">
                    <v:path arrowok="t"/>
                    <v:fill focussize="0,0"/>
                    <v:stroke weight="0.12pt"/>
                    <v:imagedata o:title=""/>
                    <o:lock v:ext="edit"/>
                  </v:line>
                  <v:line id="直接连接符 58" o:spid="_x0000_s2238" o:spt="20" style="position:absolute;left:462;top:563;height:0;width:47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">
                    <v:path arrowok="t"/>
                    <v:fill focussize="0,0"/>
                    <v:stroke weight="0.12pt"/>
                    <v:imagedata o:title=""/>
                    <o:lock v:ext="edit"/>
                  </v:line>
                  <v:line id="直接连接符 59" o:spid="_x0000_s2237" o:spt="20" style="position:absolute;left:462;top:569;height:0;width:47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">
                    <v:path arrowok="t"/>
                    <v:fill focussize="0,0"/>
                    <v:stroke weight="0.12pt"/>
                    <v:imagedata o:title=""/>
                    <o:lock v:ext="edit"/>
                  </v:line>
                  <v:line id="直接连接符 60" o:spid="_x0000_s2236" o:spt="20" style="position:absolute;left:457;top:413;height:39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">
                    <v:path arrowok="t"/>
                    <v:fill focussize="0,0"/>
                    <v:stroke weight="0.12pt"/>
                    <v:imagedata o:title=""/>
                    <o:lock v:ext="edit"/>
                  </v:line>
                  <v:line id="直接连接符 61" o:spid="_x0000_s2235" o:spt="20" style="position:absolute;left:462;top:413;height:39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">
                    <v:path arrowok="t"/>
                    <v:fill focussize="0,0"/>
                    <v:stroke weight="0.12pt"/>
                    <v:imagedata o:title=""/>
                    <o:lock v:ext="edit"/>
                  </v:line>
                  <v:line id="直接连接符 62" o:spid="_x0000_s2234" o:spt="20" style="position:absolute;left:1;top:1;flip:x;height:0;width:139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">
                    <v:path arrowok="t"/>
                    <v:fill focussize="0,0"/>
                    <v:stroke weight="0.12pt"/>
                    <v:imagedata o:title=""/>
                    <o:lock v:ext="edit"/>
                  </v:line>
                  <v:line id="直接连接符 63" o:spid="_x0000_s2233" o:spt="20" style="position:absolute;left:1;top:7;flip:x;height:0;width:139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">
                    <v:path arrowok="t"/>
                    <v:fill focussize="0,0"/>
                    <v:stroke weight="0.12pt"/>
                    <v:imagedata o:title=""/>
                    <o:lock v:ext="edit"/>
                  </v:line>
                  <v:line id="直接连接符 64" o:spid="_x0000_s2232" o:spt="20" style="position:absolute;left:1;top:1;flip:x;height:0;width:139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">
                    <v:path arrowok="t"/>
                    <v:fill focussize="0,0"/>
                    <v:stroke weight="0.12pt"/>
                    <v:imagedata o:title=""/>
                    <o:lock v:ext="edit"/>
                  </v:line>
                  <v:line id="直接连接符 65" o:spid="_x0000_s2231" o:spt="20" style="position:absolute;left:700;top:641;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">
                    <v:path arrowok="t"/>
                    <v:fill focussize="0,0"/>
                    <v:stroke weight="0.12pt"/>
                    <v:imagedata o:title=""/>
                    <o:lock v:ext="edit"/>
                  </v:line>
                  <v:line id="直接连接符 66" o:spid="_x0000_s2230" o:spt="20" style="position:absolute;left:700;top:647;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">
                    <v:path arrowok="t"/>
                    <v:fill focussize="0,0"/>
                    <v:stroke weight="0.12pt"/>
                    <v:imagedata o:title=""/>
                    <o:lock v:ext="edit"/>
                  </v:line>
                  <v:line id="直接连接符 67" o:spid="_x0000_s2229" o:spt="20" style="position:absolute;left:700;top:485;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">
                    <v:path arrowok="t"/>
                    <v:fill focussize="0,0"/>
                    <v:stroke weight="0.12pt"/>
                    <v:imagedata o:title=""/>
                    <o:lock v:ext="edit"/>
                  </v:line>
                  <v:line id="直接连接符 68" o:spid="_x0000_s2228" o:spt="20" style="position:absolute;left:700;top:491;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">
                    <v:path arrowok="t"/>
                    <v:fill focussize="0,0"/>
                    <v:stroke weight="0.12pt"/>
                    <v:imagedata o:title=""/>
                    <o:lock v:ext="edit"/>
                  </v:line>
                  <v:line id="直接连接符 69" o:spid="_x0000_s2227" o:spt="20" style="position:absolute;left:695;top:1;flip:y;height:811;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">
                    <v:path arrowok="t"/>
                    <v:fill focussize="0,0"/>
                    <v:stroke weight="0.180944881889764pt"/>
                    <v:imagedata o:title=""/>
                    <o:lock v:ext="edit"/>
                  </v:line>
                  <v:line id="直接连接符 70" o:spid="_x0000_s2226" o:spt="20" style="position:absolute;left:700;top:407;height:405;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">
                    <v:path arrowok="t"/>
                    <v:fill focussize="0,0"/>
                    <v:stroke weight="0.12pt"/>
                    <v:imagedata o:title=""/>
                    <o:lock v:ext="edit"/>
                  </v:line>
                  <v:rect id="矩形 71" o:spid="_x0000_s2225" o:spt="1" style="position:absolute;left:218;top:406;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">
                    <v:path/>
                    <v:fill on="f" focussize="0,0"/>
                    <v:stroke weight="0.12pt"/>
                    <v:imagedata o:title=""/>
                    <o:lock v:ext="edit"/>
                  </v:rect>
                  <v:rect id="矩形 72" o:spid="_x0000_s2224" o:spt="1" style="position:absolute;left:218;top:563;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">
                    <v:path/>
                    <v:fill on="f" focussize="0,0"/>
                    <v:stroke weight="0.12pt"/>
                    <v:imagedata o:title=""/>
                    <o:lock v:ext="edit"/>
                  </v:rect>
                  <v:rect id="矩形 73" o:spid="_x0000_s2223" o:spt="1" style="position:absolute;left:218;top:406;height:6;width:6;" fillcolor="#00000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">
                    <v:path/>
                    <v:fill on="t" focussize="0,0"/>
                    <v:stroke on="f"/>
                    <v:imagedata o:title=""/>
                    <o:lock v:ext="edit"/>
                  </v:rect>
                  <v:rect id="矩形 74" o:spid="_x0000_s2222" o:spt="1" style="position:absolute;left:218;top:563;height:6;width:6;" fillcolor="#00000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">
                    <v:path/>
                    <v:fill on="t" focussize="0,0"/>
                    <v:stroke on="f"/>
                    <v:imagedata o:title=""/>
                    <o:lock v:ext="edit"/>
                  </v:rect>
                  <v:rect id="矩形 75" o:spid="_x0000_s2221" o:spt="1" style="position:absolute;left:694;top:406;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">
                    <v:path/>
                    <v:fill on="f" focussize="0,0"/>
                    <v:stroke weight="0.12pt"/>
                    <v:imagedata o:title=""/>
                    <o:lock v:ext="edit"/>
                  </v:rect>
                  <v:rect id="矩形 76" o:spid="_x0000_s2220" o:spt="1" style="position:absolute;left:694;top:563;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">
                    <v:path/>
                    <v:fill on="f" focussize="0,0"/>
                    <v:stroke weight="0.12pt"/>
                    <v:imagedata o:title=""/>
                    <o:lock v:ext="edit"/>
                  </v:rect>
                  <v:rect id="矩形 77" o:spid="_x0000_s2219" o:spt="1" style="position:absolute;left:694;top:563;height:6;width:6;" fillcolor="#00000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v:path/>
                    <v:fill on="t" focussize="0,0"/>
                    <v:stroke on="f"/>
                    <v:imagedata o:title=""/>
                    <o:lock v:ext="edit"/>
                  </v:rect>
                  <v:line id="直接连接符 78" o:spid="_x0000_s2218" o:spt="20" style="position:absolute;left:4;top:1;flip:y;height:726;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">
                    <v:path arrowok="t"/>
                    <v:fill focussize="0,0"/>
                    <v:stroke weight="0.417086614173228pt"/>
                    <v:imagedata o:title=""/>
                    <o:lock v:ext="edit"/>
                  </v:line>
                  <v:line id="直接连接符 79" o:spid="_x0000_s2217" o:spt="20" style="position:absolute;left:219;top:725;height:0;width:238;"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">
                    <v:path arrowok="t"/>
                    <v:fill focussize="0,0"/>
                    <v:stroke weight="0.12pt"/>
                    <v:imagedata o:title=""/>
                    <o:lock v:ext="edit"/>
                  </v:line>
                  <v:line id="直接连接符 80" o:spid="_x0000_s2216" o:spt="20" style="position:absolute;left:1;top:720;height:0;width:45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">
                    <v:path arrowok="t"/>
                    <v:fill focussize="0,0"/>
                    <v:stroke weight="0.12pt"/>
                    <v:imagedata o:title=""/>
                    <o:lock v:ext="edit"/>
                  </v:line>
                  <v:line id="直接连接符 81" o:spid="_x0000_s2215" o:spt="20" style="position:absolute;left:225;top:641;height:0;width:23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">
                    <v:path arrowok="t"/>
                    <v:fill focussize="0,0"/>
                    <v:stroke weight="0.12pt"/>
                    <v:imagedata o:title=""/>
                    <o:lock v:ext="edit"/>
                  </v:line>
                  <v:line id="直接连接符 82" o:spid="_x0000_s2214" o:spt="20" style="position:absolute;left:225;top:647;height:0;width:23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">
                    <v:path arrowok="t"/>
                    <v:fill focussize="0,0"/>
                    <v:stroke weight="0.12pt"/>
                    <v:imagedata o:title=""/>
                    <o:lock v:ext="edit"/>
                  </v:line>
                  <v:line id="直接连接符 83" o:spid="_x0000_s2213" o:spt="20" style="position:absolute;left:1;top:563;height:0;width:45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">
                    <v:path arrowok="t"/>
                    <v:fill focussize="0,0"/>
                    <v:stroke weight="0.12pt"/>
                    <v:imagedata o:title=""/>
                    <o:lock v:ext="edit"/>
                  </v:line>
                  <v:line id="直接连接符 84" o:spid="_x0000_s2212" o:spt="20" style="position:absolute;left:1;top:569;height:0;width:45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">
                    <v:path arrowok="t"/>
                    <v:fill focussize="0,0"/>
                    <v:stroke weight="0.12pt"/>
                    <v:imagedata o:title=""/>
                    <o:lock v:ext="edit"/>
                  </v:line>
                  <v:line id="直接连接符 85" o:spid="_x0000_s2211" o:spt="20" style="position:absolute;left:225;top:485;height:0;width:23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">
                    <v:path arrowok="t"/>
                    <v:fill focussize="0,0"/>
                    <v:stroke weight="0.12pt"/>
                    <v:imagedata o:title=""/>
                    <o:lock v:ext="edit"/>
                  </v:line>
                  <v:line id="直接连接符 86" o:spid="_x0000_s2210" o:spt="20" style="position:absolute;left:225;top:491;height:0;width:23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">
                    <v:path arrowok="t"/>
                    <v:fill focussize="0,0"/>
                    <v:stroke weight="0.12pt"/>
                    <v:imagedata o:title=""/>
                    <o:lock v:ext="edit"/>
                  </v:line>
                  <v:line id="直接连接符 87" o:spid="_x0000_s2209" o:spt="20" style="position:absolute;left:1;top:725;height:0;width:218;"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">
                    <v:path arrowok="t"/>
                    <v:fill focussize="0,0"/>
                    <v:stroke weight="0.12pt"/>
                    <v:imagedata o:title=""/>
                    <o:lock v:ext="edit"/>
                  </v:line>
                  <v:rect id="矩形 88" o:spid="_x0000_s2208" o:spt="1" style="position:absolute;left:218;top:719;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">
                    <v:path/>
                    <v:fill on="f" focussize="0,0"/>
                    <v:stroke weight="0.12pt"/>
                    <v:imagedata o:title=""/>
                    <o:lock v:ext="edit"/>
                  </v:rect>
                  <v:rect id="矩形 89" o:spid="_x0000_s2207" o:spt="1" style="position:absolute;left:218;top:806;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">
                    <v:path/>
                    <v:fill on="f" focussize="0,0"/>
                    <v:stroke weight="0.12pt"/>
                    <v:imagedata o:title=""/>
                    <o:lock v:ext="edit"/>
                  </v:rect>
                  <v:shape id="任意多边形 90" o:spid="_x0000_s2206" o:spt="100" style="position:absolute;left:218;top:719;height:93;width:6;" fillcolor="#000000" filled="t" stroked="f" coordsize="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" path="m6,5l0,5,0,0,6,0,6,5xm6,92l0,92,0,87,6,87,6,92xe">
                    <v:path textboxrect="0,0,6,93" arrowok="t" o:connecttype="segments"/>
                    <v:fill on="t" focussize="0,0"/>
                    <v:stroke on="f" joinstyle="round"/>
                    <v:imagedata o:title=""/>
                    <o:lock v:ext="edit"/>
                  </v:shape>
                  <v:line id="直接连接符 91" o:spid="_x0000_s2205" o:spt="20" style="position:absolute;left:219;top:7;flip:y;height:805;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">
                    <v:path arrowok="t"/>
                    <v:fill focussize="0,0"/>
                    <v:stroke weight="0.12pt"/>
                    <v:imagedata o:title=""/>
                    <o:lock v:ext="edit"/>
                  </v:line>
                  <v:line id="直接连接符 92" o:spid="_x0000_s2204" o:spt="20" style="position:absolute;left:7;top:641;height:0;width:21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">
                    <v:path arrowok="t"/>
                    <v:fill focussize="0,0"/>
                    <v:stroke weight="0.12pt"/>
                    <v:imagedata o:title=""/>
                    <o:lock v:ext="edit"/>
                  </v:line>
                  <v:line id="直接连接符 93" o:spid="_x0000_s2203" o:spt="20" style="position:absolute;left:7;top:647;height:0;width:21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">
                    <v:path arrowok="t"/>
                    <v:fill focussize="0,0"/>
                    <v:stroke weight="0.12pt"/>
                    <v:imagedata o:title=""/>
                    <o:lock v:ext="edit"/>
                  </v:line>
                  <v:line id="直接连接符 94" o:spid="_x0000_s2202" o:spt="20" style="position:absolute;left:7;top:485;height:0;width:21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">
                    <v:path arrowok="t"/>
                    <v:fill focussize="0,0"/>
                    <v:stroke weight="0.12pt"/>
                    <v:imagedata o:title=""/>
                    <o:lock v:ext="edit"/>
                  </v:line>
                  <v:line id="直接连接符 95" o:spid="_x0000_s2201" o:spt="20" style="position:absolute;left:7;top:491;height:0;width:21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">
                    <v:path arrowok="t"/>
                    <v:fill focussize="0,0"/>
                    <v:stroke weight="0.12pt"/>
                    <v:imagedata o:title=""/>
                    <o:lock v:ext="edit"/>
                  </v:line>
                  <v:rect id="矩形 96" o:spid="_x0000_s2200" o:spt="1" style="position:absolute;left:694;top:719;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">
                    <v:path/>
                    <v:fill on="f" focussize="0,0"/>
                    <v:stroke weight="0.12pt"/>
                    <v:imagedata o:title=""/>
                    <o:lock v:ext="edit"/>
                  </v:rect>
                  <v:rect id="矩形 97" o:spid="_x0000_s2199" o:spt="1" style="position:absolute;left:694;top:806;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">
                    <v:path/>
                    <v:fill on="f" focussize="0,0"/>
                    <v:stroke weight="0.12pt"/>
                    <v:imagedata o:title=""/>
                    <o:lock v:ext="edit"/>
                  </v:rect>
                  <v:shape id="任意多边形 98" o:spid="_x0000_s2198" o:spt="100" style="position:absolute;left:694;top:719;height:93;width:6;" fillcolor="#000000" filled="t" stroked="f" coordsize="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" path="m6,5l0,5,0,0,6,0,6,5xm6,92l0,92,0,87,6,87,6,92xe">
                    <v:path textboxrect="0,0,6,93" arrowok="t" o:connecttype="segments"/>
                    <v:fill on="t" focussize="0,0"/>
                    <v:stroke on="f" joinstyle="round"/>
                    <v:imagedata o:title=""/>
                    <o:lock v:ext="edit"/>
                  </v:shape>
                  <v:line id="直接连接符 99" o:spid="_x0000_s2197" o:spt="20" style="position:absolute;left:462;top:641;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">
                    <v:path arrowok="t"/>
                    <v:fill focussize="0,0"/>
                    <v:stroke weight="0.12pt"/>
                    <v:imagedata o:title=""/>
                    <o:lock v:ext="edit"/>
                  </v:line>
                  <v:line id="直接连接符 100" o:spid="_x0000_s2196" o:spt="20" style="position:absolute;left:462;top:647;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">
                    <v:path arrowok="t"/>
                    <v:fill focussize="0,0"/>
                    <v:stroke weight="0.12pt"/>
                    <v:imagedata o:title=""/>
                    <o:lock v:ext="edit"/>
                  </v:line>
                  <v:line id="直接连接符 101" o:spid="_x0000_s2195" o:spt="20" style="position:absolute;left:462;top:485;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">
                    <v:path arrowok="t"/>
                    <v:fill focussize="0,0"/>
                    <v:stroke weight="0.12pt"/>
                    <v:imagedata o:title=""/>
                    <o:lock v:ext="edit"/>
                  </v:line>
                  <v:line id="直接连接符 102" o:spid="_x0000_s2194" o:spt="20" style="position:absolute;left:462;top:491;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">
                    <v:path arrowok="t"/>
                    <v:fill focussize="0,0"/>
                    <v:stroke weight="0.12pt"/>
                    <v:imagedata o:title=""/>
                    <o:lock v:ext="edit"/>
                  </v:line>
                  <v:line id="直接连接符 103" o:spid="_x0000_s2193" o:spt="20" style="position:absolute;left:284;top:81;flip:x;height:0;width:17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">
                    <v:path arrowok="t"/>
                    <v:fill focussize="0,0"/>
                    <v:stroke weight="0.12pt"/>
                    <v:imagedata o:title=""/>
                    <o:lock v:ext="edit"/>
                  </v:line>
                  <v:line id="直接连接符 104" o:spid="_x0000_s2192" o:spt="20" style="position:absolute;left:284;top:87;flip:x;height:0;width:17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">
                    <v:path arrowok="t"/>
                    <v:fill focussize="0,0"/>
                    <v:stroke weight="0.12pt"/>
                    <v:imagedata o:title=""/>
                    <o:lock v:ext="edit"/>
                  </v:line>
                  <v:line id="直接连接符 105" o:spid="_x0000_s2191" o:spt="20" style="position:absolute;left:284;top:161;flip:x;height:0;width:17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">
                    <v:path arrowok="t"/>
                    <v:fill focussize="0,0"/>
                    <v:stroke weight="0.12pt"/>
                    <v:imagedata o:title=""/>
                    <o:lock v:ext="edit"/>
                  </v:line>
                  <v:line id="直接连接符 106" o:spid="_x0000_s2190" o:spt="20" style="position:absolute;left:284;top:167;flip:x;height:0;width:17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">
                    <v:path arrowok="t"/>
                    <v:fill focussize="0,0"/>
                    <v:stroke weight="0.12pt"/>
                    <v:imagedata o:title=""/>
                    <o:lock v:ext="edit"/>
                  </v:line>
                  <v:line id="直接连接符 107" o:spid="_x0000_s2189" o:spt="20" style="position:absolute;left:284;top:241;flip:x;height:0;width:17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">
                    <v:path arrowok="t"/>
                    <v:fill focussize="0,0"/>
                    <v:stroke weight="0.12pt"/>
                    <v:imagedata o:title=""/>
                    <o:lock v:ext="edit"/>
                  </v:line>
                  <v:line id="直接连接符 108" o:spid="_x0000_s2188" o:spt="20" style="position:absolute;left:284;top:247;flip:x;height:0;width:17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">
                    <v:path arrowok="t"/>
                    <v:fill focussize="0,0"/>
                    <v:stroke weight="0.12pt"/>
                    <v:imagedata o:title=""/>
                    <o:lock v:ext="edit"/>
                  </v:line>
                  <v:line id="直接连接符 109" o:spid="_x0000_s2187" o:spt="20" style="position:absolute;left:284;top:327;flip:x;height:0;width:17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">
                    <v:path arrowok="t"/>
                    <v:fill focussize="0,0"/>
                    <v:stroke weight="0.12pt"/>
                    <v:imagedata o:title=""/>
                    <o:lock v:ext="edit"/>
                  </v:line>
                  <v:line id="直接连接符 110" o:spid="_x0000_s2186" o:spt="20" style="position:absolute;left:284;top:321;flip:x;height:0;width:17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">
                    <v:path arrowok="t"/>
                    <v:fill focussize="0,0"/>
                    <v:stroke weight="0.12pt"/>
                    <v:imagedata o:title=""/>
                    <o:lock v:ext="edit"/>
                  </v:line>
                  <v:line id="直接连接符 111" o:spid="_x0000_s2185" o:spt="20" style="position:absolute;left:225;top:81;flip:x;height:0;width:23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">
                    <v:path arrowok="t"/>
                    <v:fill focussize="0,0"/>
                    <v:stroke weight="0.12pt"/>
                    <v:imagedata o:title=""/>
                    <o:lock v:ext="edit"/>
                  </v:line>
                  <v:line id="直接连接符 112" o:spid="_x0000_s2184" o:spt="20" style="position:absolute;left:225;top:87;flip:x;height:0;width:23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">
                    <v:path arrowok="t"/>
                    <v:fill focussize="0,0"/>
                    <v:stroke weight="0.12pt"/>
                    <v:imagedata o:title=""/>
                    <o:lock v:ext="edit"/>
                  </v:line>
                  <v:line id="直接连接符 113" o:spid="_x0000_s2183" o:spt="20" style="position:absolute;left:225;top:241;flip:x;height:0;width:23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">
                    <v:path arrowok="t"/>
                    <v:fill focussize="0,0"/>
                    <v:stroke weight="0.12pt"/>
                    <v:imagedata o:title=""/>
                    <o:lock v:ext="edit"/>
                  </v:line>
                  <v:line id="直接连接符 114" o:spid="_x0000_s2182" o:spt="20" style="position:absolute;left:225;top:247;flip:x;height:0;width:23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">
                    <v:path arrowok="t"/>
                    <v:fill focussize="0,0"/>
                    <v:stroke weight="0.12pt"/>
                    <v:imagedata o:title=""/>
                    <o:lock v:ext="edit"/>
                  </v:line>
                  <v:line id="直接连接符 115" o:spid="_x0000_s2181" o:spt="20" style="position:absolute;left:225;top:321;flip:x;height:0;width:23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">
                    <v:path arrowok="t"/>
                    <v:fill focussize="0,0"/>
                    <v:stroke weight="0.12pt"/>
                    <v:imagedata o:title=""/>
                    <o:lock v:ext="edit"/>
                  </v:line>
                  <v:line id="直接连接符 116" o:spid="_x0000_s2180" o:spt="20" style="position:absolute;left:225;top:327;flip:x;height:0;width:23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">
                    <v:path arrowok="t"/>
                    <v:fill focussize="0,0"/>
                    <v:stroke weight="0.12pt"/>
                    <v:imagedata o:title=""/>
                    <o:lock v:ext="edit"/>
                  </v:line>
                  <v:line id="直接连接符 117" o:spid="_x0000_s2179" o:spt="20" style="position:absolute;left:1;top:161;flip:x;height:0;width:45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">
                    <v:path arrowok="t"/>
                    <v:fill focussize="0,0"/>
                    <v:stroke weight="0.12pt"/>
                    <v:imagedata o:title=""/>
                    <o:lock v:ext="edit"/>
                  </v:line>
                  <v:line id="直接连接符 118" o:spid="_x0000_s2178" o:spt="20" style="position:absolute;left:1;top:167;flip:x;height:0;width:45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">
                    <v:path arrowok="t"/>
                    <v:fill focussize="0,0"/>
                    <v:stroke weight="0.12pt"/>
                    <v:imagedata o:title=""/>
                    <o:lock v:ext="edit"/>
                  </v:line>
                  <v:line id="直接连接符 119" o:spid="_x0000_s2177" o:spt="20" style="position:absolute;left:7;top:1;flip:y;height:40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">
                    <v:path arrowok="t"/>
                    <v:fill focussize="0,0"/>
                    <v:stroke weight="0.12pt"/>
                    <v:imagedata o:title=""/>
                    <o:lock v:ext="edit"/>
                  </v:line>
                  <v:line id="直接连接符 120" o:spid="_x0000_s2176" o:spt="20" style="position:absolute;left:1;top:1;flip:y;height:406;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">
                    <v:path arrowok="t"/>
                    <v:fill focussize="0,0"/>
                    <v:stroke weight="0.12pt"/>
                    <v:imagedata o:title=""/>
                    <o:lock v:ext="edit"/>
                  </v:line>
                  <v:line id="直接连接符 121" o:spid="_x0000_s2175" o:spt="20" style="position:absolute;left:1;top:321;flip:x;height:0;width:218;"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">
                    <v:path arrowok="t"/>
                    <v:fill focussize="0,0"/>
                    <v:stroke weight="0.12pt"/>
                    <v:imagedata o:title=""/>
                    <o:lock v:ext="edit"/>
                  </v:line>
                  <v:line id="直接连接符 122" o:spid="_x0000_s2174" o:spt="20" style="position:absolute;left:1;top:327;flip:x;height:0;width:218;"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">
                    <v:path arrowok="t"/>
                    <v:fill focussize="0,0"/>
                    <v:stroke weight="0.12pt"/>
                    <v:imagedata o:title=""/>
                    <o:lock v:ext="edit"/>
                  </v:line>
                  <v:line id="直接连接符 123" o:spid="_x0000_s2173" o:spt="20" style="position:absolute;left:7;top:247;flip:x;height:0;width:21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">
                    <v:path arrowok="t"/>
                    <v:fill focussize="0,0"/>
                    <v:stroke weight="0.12pt"/>
                    <v:imagedata o:title=""/>
                    <o:lock v:ext="edit"/>
                  </v:line>
                  <v:line id="直接连接符 124" o:spid="_x0000_s2172" o:spt="20" style="position:absolute;left:7;top:241;flip:x;height:0;width:21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">
                    <v:path arrowok="t"/>
                    <v:fill focussize="0,0"/>
                    <v:stroke weight="0.12pt"/>
                    <v:imagedata o:title=""/>
                    <o:lock v:ext="edit"/>
                  </v:line>
                  <v:line id="直接连接符 125" o:spid="_x0000_s2171" o:spt="20" style="position:absolute;left:219;top:1;flip:y;height:40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">
                    <v:path arrowok="t"/>
                    <v:fill focussize="0,0"/>
                    <v:stroke weight="0.12pt"/>
                    <v:imagedata o:title=""/>
                    <o:lock v:ext="edit"/>
                  </v:line>
                  <v:line id="直接连接符 126" o:spid="_x0000_s2170" o:spt="20" style="position:absolute;left:7;top:87;flip:x;height:0;width:21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">
                    <v:path arrowok="t"/>
                    <v:fill focussize="0,0"/>
                    <v:stroke weight="0.12pt"/>
                    <v:imagedata o:title=""/>
                    <o:lock v:ext="edit"/>
                  </v:line>
                  <v:line id="直接连接符 127" o:spid="_x0000_s2169" o:spt="20" style="position:absolute;left:7;top:81;flip:x;height:0;width:21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">
                    <v:path arrowok="t"/>
                    <v:fill focussize="0,0"/>
                    <v:stroke weight="0.12pt"/>
                    <v:imagedata o:title=""/>
                    <o:lock v:ext="edit"/>
                  </v:line>
                  <v:rect id="矩形 128" o:spid="_x0000_s2168" o:spt="1" style="position:absolute;left:1;top:1;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">
                    <v:path/>
                    <v:fill on="f" focussize="0,0"/>
                    <v:stroke weight="0.12pt"/>
                    <v:imagedata o:title=""/>
                    <o:lock v:ext="edit"/>
                  </v:rect>
                  <v:line id="直接连接符 129" o:spid="_x0000_s2167" o:spt="20" style="position:absolute;left:225;top:7;flip:y;height:15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">
                    <v:path arrowok="t"/>
                    <v:fill focussize="0,0"/>
                    <v:stroke weight="0.12pt"/>
                    <v:imagedata o:title=""/>
                    <o:lock v:ext="edit"/>
                  </v:line>
                  <v:line id="直接连接符 130" o:spid="_x0000_s2166" o:spt="20" style="position:absolute;left:225;top:7;flip:y;height:15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">
                    <v:path arrowok="t"/>
                    <v:fill focussize="0,0"/>
                    <v:stroke weight="0.12pt"/>
                    <v:imagedata o:title=""/>
                    <o:lock v:ext="edit"/>
                  </v:line>
                  <v:rect id="矩形 131" o:spid="_x0000_s2165" o:spt="1" style="position:absolute;left:218;top:1;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">
                    <v:path/>
                    <v:fill on="f" focussize="0,0"/>
                    <v:stroke weight="0.12pt"/>
                    <v:imagedata o:title=""/>
                    <o:lock v:ext="edit"/>
                  </v:rect>
                  <v:rect id="矩形 132" o:spid="_x0000_s2164" o:spt="1" style="position:absolute;left:218;top:161;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">
                    <v:path/>
                    <v:fill on="f" focussize="0,0"/>
                    <v:stroke weight="0.12pt"/>
                    <v:imagedata o:title=""/>
                    <o:lock v:ext="edit"/>
                  </v:rect>
                  <v:line id="直接连接符 133" o:spid="_x0000_s2163" o:spt="20" style="position:absolute;left:457;top:7;flip:y;height:39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">
                    <v:path arrowok="t"/>
                    <v:fill focussize="0,0"/>
                    <v:stroke weight="0.12pt"/>
                    <v:imagedata o:title=""/>
                    <o:lock v:ext="edit"/>
                  </v:line>
                  <v:line id="直接连接符 134" o:spid="_x0000_s2162" o:spt="20" style="position:absolute;left:462;top:7;flip:y;height:39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">
                    <v:path arrowok="t"/>
                    <v:fill focussize="0,0"/>
                    <v:stroke weight="0.12pt"/>
                    <v:imagedata o:title=""/>
                    <o:lock v:ext="edit"/>
                  </v:line>
                  <v:line id="直接连接符 135" o:spid="_x0000_s2161" o:spt="20" style="position:absolute;left:457;top:7;flip:y;height:39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">
                    <v:path arrowok="t"/>
                    <v:fill focussize="0,0"/>
                    <v:stroke weight="0.12pt"/>
                    <v:imagedata o:title=""/>
                    <o:lock v:ext="edit"/>
                  </v:line>
                  <v:line id="直接连接符 136" o:spid="_x0000_s2160" o:spt="20" style="position:absolute;left:462;top:7;flip:y;height:39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">
                    <v:path arrowok="t"/>
                    <v:fill focussize="0,0"/>
                    <v:stroke weight="0.12pt"/>
                    <v:imagedata o:title=""/>
                    <o:lock v:ext="edit"/>
                  </v:line>
                  <v:line id="直接连接符 137" o:spid="_x0000_s2159" o:spt="20" style="position:absolute;left:457;top:161;flip:y;height:16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">
                    <v:path arrowok="t"/>
                    <v:fill focussize="0,0"/>
                    <v:stroke weight="0.12pt"/>
                    <v:imagedata o:title=""/>
                    <o:lock v:ext="edit"/>
                  </v:line>
                  <v:line id="直接连接符 138" o:spid="_x0000_s2158" o:spt="20" style="position:absolute;left:462;top:161;flip:y;height:16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">
                    <v:path arrowok="t"/>
                    <v:fill focussize="0,0"/>
                    <v:stroke weight="0.12pt"/>
                    <v:imagedata o:title=""/>
                    <o:lock v:ext="edit"/>
                  </v:line>
                  <v:line id="直接连接符 139" o:spid="_x0000_s2157" o:spt="20" style="position:absolute;left:457;top:161;flip:y;height:16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">
                    <v:path arrowok="t"/>
                    <v:fill focussize="0,0"/>
                    <v:stroke weight="0.12pt"/>
                    <v:imagedata o:title=""/>
                    <o:lock v:ext="edit"/>
                  </v:line>
                  <v:line id="直接连接符 140" o:spid="_x0000_s2156" o:spt="20" style="position:absolute;left:462;top:161;flip:y;height:16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">
                    <v:path arrowok="t"/>
                    <v:fill focussize="0,0"/>
                    <v:stroke weight="0.12pt"/>
                    <v:imagedata o:title=""/>
                    <o:lock v:ext="edit"/>
                  </v:line>
                  <v:line id="直接连接符 141" o:spid="_x0000_s2155" o:spt="20" style="position:absolute;left:700;top:1;flip:y;height:406;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">
                    <v:path arrowok="t"/>
                    <v:fill focussize="0,0"/>
                    <v:stroke weight="0.12pt"/>
                    <v:imagedata o:title=""/>
                    <o:lock v:ext="edit"/>
                  </v:line>
                  <v:line id="直接连接符 142" o:spid="_x0000_s2154" o:spt="20" style="position:absolute;left:700;top:1;flip:y;height:406;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">
                    <v:path arrowok="t"/>
                    <v:fill focussize="0,0"/>
                    <v:stroke weight="0.12pt"/>
                    <v:imagedata o:title=""/>
                    <o:lock v:ext="edit"/>
                  </v:line>
                  <v:line id="直接连接符 143" o:spid="_x0000_s2153" o:spt="20" style="position:absolute;left:694;top:161;flip:y;height:16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">
                    <v:path arrowok="t"/>
                    <v:fill focussize="0,0"/>
                    <v:stroke weight="0.12pt"/>
                    <v:imagedata o:title=""/>
                    <o:lock v:ext="edit"/>
                  </v:line>
                  <v:line id="直接连接符 144" o:spid="_x0000_s2152" o:spt="20" style="position:absolute;left:562;top:241;flip:x;height:0;width:1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">
                    <v:path arrowok="t"/>
                    <v:fill focussize="0,0"/>
                    <v:stroke weight="0.12pt"/>
                    <v:imagedata o:title=""/>
                    <o:lock v:ext="edit"/>
                  </v:line>
                  <v:line id="直接连接符 145" o:spid="_x0000_s2151" o:spt="20" style="position:absolute;left:562;top:247;flip:x;height:0;width:1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">
                    <v:path arrowok="t"/>
                    <v:fill focussize="0,0"/>
                    <v:stroke weight="0.12pt"/>
                    <v:imagedata o:title=""/>
                    <o:lock v:ext="edit"/>
                  </v:line>
                  <v:line id="直接连接符 146" o:spid="_x0000_s2150" o:spt="20" style="position:absolute;left:462;top:247;flip:x;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">
                    <v:path arrowok="t"/>
                    <v:fill focussize="0,0"/>
                    <v:stroke weight="0.12pt"/>
                    <v:imagedata o:title=""/>
                    <o:lock v:ext="edit"/>
                  </v:line>
                  <v:line id="直接连接符 147" o:spid="_x0000_s2149" o:spt="20" style="position:absolute;left:462;top:241;flip:x;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">
                    <v:path arrowok="t"/>
                    <v:fill focussize="0,0"/>
                    <v:stroke weight="0.12pt"/>
                    <v:imagedata o:title=""/>
                    <o:lock v:ext="edit"/>
                  </v:line>
                  <v:line id="直接连接符 148" o:spid="_x0000_s2148" o:spt="20" style="position:absolute;left:462;top:321;flip:y;height:8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">
                    <v:path arrowok="t"/>
                    <v:fill focussize="0,0"/>
                    <v:stroke weight="0.12pt"/>
                    <v:imagedata o:title=""/>
                    <o:lock v:ext="edit"/>
                  </v:line>
                  <v:line id="直接连接符 149" o:spid="_x0000_s2147" o:spt="20" style="position:absolute;left:462;top:321;flip:y;height:8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">
                    <v:path arrowok="t"/>
                    <v:fill focussize="0,0"/>
                    <v:stroke weight="0.12pt"/>
                    <v:imagedata o:title=""/>
                    <o:lock v:ext="edit"/>
                  </v:line>
                  <v:line id="直接连接符 150" o:spid="_x0000_s2146" o:spt="20" style="position:absolute;left:457;top:321;flip:y;height:8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">
                    <v:path arrowok="t"/>
                    <v:fill focussize="0,0"/>
                    <v:stroke weight="0.12pt"/>
                    <v:imagedata o:title=""/>
                    <o:lock v:ext="edit"/>
                  </v:line>
                  <v:line id="直接连接符 151" o:spid="_x0000_s2145" o:spt="20" style="position:absolute;left:457;top:321;flip:y;height:8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">
                    <v:path arrowok="t"/>
                    <v:fill focussize="0,0"/>
                    <v:stroke weight="0.12pt"/>
                    <v:imagedata o:title=""/>
                    <o:lock v:ext="edit"/>
                  </v:line>
                  <v:line id="直接连接符 152" o:spid="_x0000_s2144" o:spt="20" style="position:absolute;left:457;top:321;flip:y;height:8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">
                    <v:path arrowok="t"/>
                    <v:fill focussize="0,0"/>
                    <v:stroke weight="0.12pt"/>
                    <v:imagedata o:title=""/>
                    <o:lock v:ext="edit"/>
                  </v:line>
                  <v:line id="直接连接符 153" o:spid="_x0000_s2143" o:spt="20" style="position:absolute;left:457;top:321;flip:y;height:8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">
                    <v:path arrowok="t"/>
                    <v:fill focussize="0,0"/>
                    <v:stroke weight="0.12pt"/>
                    <v:imagedata o:title=""/>
                    <o:lock v:ext="edit"/>
                  </v:line>
                  <v:line id="直接连接符 154" o:spid="_x0000_s2142" o:spt="20" style="position:absolute;left:462;top:321;flip:y;height:8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">
                    <v:path arrowok="t"/>
                    <v:fill focussize="0,0"/>
                    <v:stroke weight="0.12pt"/>
                    <v:imagedata o:title=""/>
                    <o:lock v:ext="edit"/>
                  </v:line>
                  <v:line id="直接连接符 155" o:spid="_x0000_s2141" o:spt="20" style="position:absolute;left:462;top:321;flip:y;height:8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">
                    <v:path arrowok="t"/>
                    <v:fill focussize="0,0"/>
                    <v:stroke weight="0.12pt"/>
                    <v:imagedata o:title=""/>
                    <o:lock v:ext="edit"/>
                  </v:line>
                  <v:line id="直接连接符 156" o:spid="_x0000_s2140" o:spt="20" style="position:absolute;left:700;top:7;flip:y;height:39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">
                    <v:path arrowok="t"/>
                    <v:fill focussize="0,0"/>
                    <v:stroke weight="0.12pt"/>
                    <v:imagedata o:title=""/>
                    <o:lock v:ext="edit"/>
                  </v:line>
                  <v:line id="直接连接符 157" o:spid="_x0000_s2139" o:spt="20" style="position:absolute;left:694;top:321;flip:y;height:8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">
                    <v:path arrowok="t"/>
                    <v:fill focussize="0,0"/>
                    <v:stroke weight="0.12pt"/>
                    <v:imagedata o:title=""/>
                    <o:lock v:ext="edit"/>
                  </v:line>
                  <v:rect id="矩形 158" o:spid="_x0000_s2138" o:spt="1" style="position:absolute;left:694;top:400;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">
                    <v:path/>
                    <v:fill on="f" focussize="0,0"/>
                    <v:stroke weight="0.12pt"/>
                    <v:imagedata o:title=""/>
                    <o:lock v:ext="edit"/>
                  </v:rect>
                  <v:rect id="矩形 159" o:spid="_x0000_s2137" o:spt="1" style="position:absolute;left:694;top:321;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">
                    <v:path/>
                    <v:fill on="f" focussize="0,0"/>
                    <v:stroke weight="0.12pt"/>
                    <v:imagedata o:title=""/>
                    <o:lock v:ext="edit"/>
                  </v:rect>
                  <v:line id="直接连接符 160" o:spid="_x0000_s2136" o:spt="20" style="position:absolute;left:562;top:87;flip:x;height:0;width:1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">
                    <v:path arrowok="t"/>
                    <v:fill focussize="0,0"/>
                    <v:stroke weight="0.12pt"/>
                    <v:imagedata o:title=""/>
                    <o:lock v:ext="edit"/>
                  </v:line>
                  <v:line id="直接连接符 161" o:spid="_x0000_s2135" o:spt="20" style="position:absolute;left:562;top:81;flip:x;height:0;width:1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">
                    <v:path arrowok="t"/>
                    <v:fill focussize="0,0"/>
                    <v:stroke weight="0.12pt"/>
                    <v:imagedata o:title=""/>
                    <o:lock v:ext="edit"/>
                  </v:line>
                  <v:line id="直接连接符 162" o:spid="_x0000_s2134" o:spt="20" style="position:absolute;left:462;top:81;flip:x;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">
                    <v:path arrowok="t"/>
                    <v:fill focussize="0,0"/>
                    <v:stroke weight="0.12pt"/>
                    <v:imagedata o:title=""/>
                    <o:lock v:ext="edit"/>
                  </v:line>
                  <v:line id="直接连接符 163" o:spid="_x0000_s2133" o:spt="20" style="position:absolute;left:462;top:87;flip:x;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">
                    <v:path arrowok="t"/>
                    <v:fill focussize="0,0"/>
                    <v:stroke weight="0.12pt"/>
                    <v:imagedata o:title=""/>
                    <o:lock v:ext="edit"/>
                  </v:line>
                  <v:line id="直接连接符 164" o:spid="_x0000_s2132" o:spt="20" style="position:absolute;left:462;top:7;flip:y;height:15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">
                    <v:path arrowok="t"/>
                    <v:fill focussize="0,0"/>
                    <v:stroke weight="0.12pt"/>
                    <v:imagedata o:title=""/>
                    <o:lock v:ext="edit"/>
                  </v:line>
                  <v:line id="直接连接符 165" o:spid="_x0000_s2131" o:spt="20" style="position:absolute;left:462;top:7;flip:y;height:15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">
                    <v:path arrowok="t"/>
                    <v:fill focussize="0,0"/>
                    <v:stroke weight="0.12pt"/>
                    <v:imagedata o:title=""/>
                    <o:lock v:ext="edit"/>
                  </v:line>
                  <v:line id="直接连接符 166" o:spid="_x0000_s2130" o:spt="20" style="position:absolute;left:457;top:7;flip:y;height:15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">
                    <v:path arrowok="t"/>
                    <v:fill focussize="0,0"/>
                    <v:stroke weight="0.12pt"/>
                    <v:imagedata o:title=""/>
                    <o:lock v:ext="edit"/>
                  </v:line>
                  <v:line id="直接连接符 167" o:spid="_x0000_s2129" o:spt="20" style="position:absolute;left:457;top:7;flip:y;height:15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">
                    <v:path arrowok="t"/>
                    <v:fill focussize="0,0"/>
                    <v:stroke weight="0.12pt"/>
                    <v:imagedata o:title=""/>
                    <o:lock v:ext="edit"/>
                  </v:line>
                  <v:line id="直接连接符 168" o:spid="_x0000_s2128" o:spt="20" style="position:absolute;left:694;top:7;flip:y;height:15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">
                    <v:path arrowok="t"/>
                    <v:fill focussize="0,0"/>
                    <v:stroke weight="0.12pt"/>
                    <v:imagedata o:title=""/>
                    <o:lock v:ext="edit"/>
                  </v:line>
                  <v:rect id="矩形 169" o:spid="_x0000_s2127" o:spt="1" style="position:absolute;left:694;top:1;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">
                    <v:path/>
                    <v:fill on="f" focussize="0,0"/>
                    <v:stroke weight="0.12pt"/>
                    <v:imagedata o:title=""/>
                    <o:lock v:ext="edit"/>
                  </v:rect>
                  <v:rect id="矩形 170" o:spid="_x0000_s2126" o:spt="1" style="position:absolute;left:694;top:161;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">
                    <v:path/>
                    <v:fill on="f" focussize="0,0"/>
                    <v:stroke weight="0.12pt"/>
                    <v:imagedata o:title=""/>
                    <o:lock v:ext="edit"/>
                  </v:rect>
                  <v:line id="直接连接符 171" o:spid="_x0000_s2125" o:spt="20" style="position:absolute;left:694;top:7;flip:y;height:15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">
                    <v:path arrowok="t"/>
                    <v:fill focussize="0,0"/>
                    <v:stroke weight="0.12pt"/>
                    <v:imagedata o:title=""/>
                    <o:lock v:ext="edit"/>
                  </v:line>
                  <v:line id="直接连接符 172" o:spid="_x0000_s2124" o:spt="20" style="position:absolute;left:1390;top:1;flip:y;height:726;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">
                    <v:path arrowok="t"/>
                    <v:fill focussize="0,0"/>
                    <v:stroke weight="0.409133858267717pt"/>
                    <v:imagedata o:title=""/>
                    <o:lock v:ext="edit"/>
                  </v:line>
                  <v:line id="直接连接符 173" o:spid="_x0000_s2123" o:spt="20" style="position:absolute;left:1176;top:407;height:318;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">
                    <v:path arrowok="t"/>
                    <v:fill focussize="0,0"/>
                    <v:stroke weight="0.12pt"/>
                    <v:imagedata o:title=""/>
                    <o:lock v:ext="edit"/>
                  </v:line>
                  <v:line id="直接连接符 174" o:spid="_x0000_s2122" o:spt="20" style="position:absolute;left:1170;top:407;height:405;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">
                    <v:path arrowok="t"/>
                    <v:fill focussize="0,0"/>
                    <v:stroke weight="0.12pt"/>
                    <v:imagedata o:title=""/>
                    <o:lock v:ext="edit"/>
                  </v:line>
                  <v:line id="直接连接符 175" o:spid="_x0000_s2121" o:spt="20" style="position:absolute;left:932;top:413;height:39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">
                    <v:path arrowok="t"/>
                    <v:fill focussize="0,0"/>
                    <v:stroke weight="0.12pt"/>
                    <v:imagedata o:title=""/>
                    <o:lock v:ext="edit"/>
                  </v:line>
                  <v:line id="直接连接符 176" o:spid="_x0000_s2120" o:spt="20" style="position:absolute;left:938;top:413;height:39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">
                    <v:path arrowok="t"/>
                    <v:fill focussize="0,0"/>
                    <v:stroke weight="0.12pt"/>
                    <v:imagedata o:title=""/>
                    <o:lock v:ext="edit"/>
                  </v:line>
                  <v:rect id="矩形 177" o:spid="_x0000_s2119" o:spt="1" style="position:absolute;left:1169;top:406;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">
                    <v:path/>
                    <v:fill on="f" focussize="0,0"/>
                    <v:stroke weight="0.12pt"/>
                    <v:imagedata o:title=""/>
                    <o:lock v:ext="edit"/>
                  </v:rect>
                  <v:rect id="矩形 178" o:spid="_x0000_s2118" o:spt="1" style="position:absolute;left:1169;top:563;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">
                    <v:path/>
                    <v:fill on="f" focussize="0,0"/>
                    <v:stroke weight="0.12pt"/>
                    <v:imagedata o:title=""/>
                    <o:lock v:ext="edit"/>
                  </v:rect>
                  <v:rect id="矩形 179" o:spid="_x0000_s2117" o:spt="1" style="position:absolute;left:1169;top:719;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">
                    <v:path/>
                    <v:fill on="f" focussize="0,0"/>
                    <v:stroke weight="0.12pt"/>
                    <v:imagedata o:title=""/>
                    <o:lock v:ext="edit"/>
                  </v:rect>
                  <v:rect id="矩形 180" o:spid="_x0000_s2116" o:spt="1" style="position:absolute;left:1169;top:563;height:6;width:6;" fillcolor="#00000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">
                    <v:path/>
                    <v:fill on="t" focussize="0,0"/>
                    <v:stroke on="f"/>
                    <v:imagedata o:title=""/>
                    <o:lock v:ext="edit"/>
                  </v:rect>
                  <v:line id="直接连接符 181" o:spid="_x0000_s2115" o:spt="20" style="position:absolute;left:1170;top:725;flip:x;height:0;width:223;"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">
                    <v:path arrowok="t"/>
                    <v:fill focussize="0,0"/>
                    <v:stroke weight="0.12pt"/>
                    <v:imagedata o:title=""/>
                    <o:lock v:ext="edit"/>
                  </v:line>
                  <v:line id="直接连接符 182" o:spid="_x0000_s2114" o:spt="20" style="position:absolute;left:1170;top:720;flip:x;height:0;width:223;"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">
                    <v:path arrowok="t"/>
                    <v:fill focussize="0,0"/>
                    <v:stroke weight="0.12pt"/>
                    <v:imagedata o:title=""/>
                    <o:lock v:ext="edit"/>
                  </v:line>
                  <v:line id="直接连接符 183" o:spid="_x0000_s2113" o:spt="20" style="position:absolute;left:1176;top:641;height:0;width:21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">
                    <v:path arrowok="t"/>
                    <v:fill focussize="0,0"/>
                    <v:stroke weight="0.12pt"/>
                    <v:imagedata o:title=""/>
                    <o:lock v:ext="edit"/>
                  </v:line>
                  <v:line id="直接连接符 184" o:spid="_x0000_s2112" o:spt="20" style="position:absolute;left:1176;top:647;height:0;width:21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">
                    <v:path arrowok="t"/>
                    <v:fill focussize="0,0"/>
                    <v:stroke weight="0.12pt"/>
                    <v:imagedata o:title=""/>
                    <o:lock v:ext="edit"/>
                  </v:line>
                  <v:line id="直接连接符 185" o:spid="_x0000_s2111" o:spt="20" style="position:absolute;left:938;top:563;height:0;width:45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">
                    <v:path arrowok="t"/>
                    <v:fill focussize="0,0"/>
                    <v:stroke weight="0.12pt"/>
                    <v:imagedata o:title=""/>
                    <o:lock v:ext="edit"/>
                  </v:line>
                  <v:line id="直接连接符 186" o:spid="_x0000_s2110" o:spt="20" style="position:absolute;left:938;top:569;height:0;width:45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">
                    <v:path arrowok="t"/>
                    <v:fill focussize="0,0"/>
                    <v:stroke weight="0.12pt"/>
                    <v:imagedata o:title=""/>
                    <o:lock v:ext="edit"/>
                  </v:line>
                  <v:line id="直接连接符 187" o:spid="_x0000_s2109" o:spt="20" style="position:absolute;left:1176;top:485;height:0;width:21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">
                    <v:path arrowok="t"/>
                    <v:fill focussize="0,0"/>
                    <v:stroke weight="0.12pt"/>
                    <v:imagedata o:title=""/>
                    <o:lock v:ext="edit"/>
                  </v:line>
                  <v:line id="直接连接符 188" o:spid="_x0000_s2108" o:spt="20" style="position:absolute;left:1176;top:491;height:0;width:21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">
                    <v:path arrowok="t"/>
                    <v:fill focussize="0,0"/>
                    <v:stroke weight="0.12pt"/>
                    <v:imagedata o:title=""/>
                    <o:lock v:ext="edit"/>
                  </v:line>
                  <v:line id="直接连接符 189" o:spid="_x0000_s2107" o:spt="20" style="position:absolute;left:1176;top:725;flip:x;height:0;width:217;"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">
                    <v:path arrowok="t"/>
                    <v:fill focussize="0,0"/>
                    <v:stroke weight="0.12pt"/>
                    <v:imagedata o:title=""/>
                    <o:lock v:ext="edit"/>
                  </v:line>
                  <v:line id="直接连接符 190" o:spid="_x0000_s2106" o:spt="20" style="position:absolute;left:938;top:720;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">
                    <v:path arrowok="t"/>
                    <v:fill focussize="0,0"/>
                    <v:stroke weight="0.12pt"/>
                    <v:imagedata o:title=""/>
                    <o:lock v:ext="edit"/>
                  </v:line>
                  <v:line id="直接连接符 191" o:spid="_x0000_s2105" o:spt="20" style="position:absolute;left:938;top:725;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">
                    <v:path arrowok="t"/>
                    <v:fill focussize="0,0"/>
                    <v:stroke weight="0.12pt"/>
                    <v:imagedata o:title=""/>
                    <o:lock v:ext="edit"/>
                  </v:line>
                  <v:line id="直接连接符 192" o:spid="_x0000_s2104" o:spt="20" style="position:absolute;left:1173;top:720;flip:y;height:9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">
                    <v:path arrowok="t"/>
                    <v:fill focussize="0,0"/>
                    <v:stroke weight="0.408976377952756pt"/>
                    <v:imagedata o:title=""/>
                    <o:lock v:ext="edit"/>
                  </v:line>
                  <v:line id="直接连接符 193" o:spid="_x0000_s2103" o:spt="20" style="position:absolute;left:938;top:641;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">
                    <v:path arrowok="t"/>
                    <v:fill focussize="0,0"/>
                    <v:stroke weight="0.12pt"/>
                    <v:imagedata o:title=""/>
                    <o:lock v:ext="edit"/>
                  </v:line>
                  <v:line id="直接连接符 194" o:spid="_x0000_s2102" o:spt="20" style="position:absolute;left:938;top:647;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">
                    <v:path arrowok="t"/>
                    <v:fill focussize="0,0"/>
                    <v:stroke weight="0.12pt"/>
                    <v:imagedata o:title=""/>
                    <o:lock v:ext="edit"/>
                  </v:line>
                  <v:line id="直接连接符 195" o:spid="_x0000_s2101" o:spt="20" style="position:absolute;left:938;top:485;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">
                    <v:path arrowok="t"/>
                    <v:fill focussize="0,0"/>
                    <v:stroke weight="0.12pt"/>
                    <v:imagedata o:title=""/>
                    <o:lock v:ext="edit"/>
                  </v:line>
                  <v:line id="直接连接符 196" o:spid="_x0000_s2100" o:spt="20" style="position:absolute;left:938;top:491;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">
                    <v:path arrowok="t"/>
                    <v:fill focussize="0,0"/>
                    <v:stroke weight="0.12pt"/>
                    <v:imagedata o:title=""/>
                    <o:lock v:ext="edit"/>
                  </v:line>
                  <v:line id="直接连接符 197" o:spid="_x0000_s2099" o:spt="20" style="position:absolute;left:1176;top:247;flip:x;height:0;width:21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">
                    <v:path arrowok="t"/>
                    <v:fill focussize="0,0"/>
                    <v:stroke weight="0.12pt"/>
                    <v:imagedata o:title=""/>
                    <o:lock v:ext="edit"/>
                  </v:line>
                  <v:line id="直接连接符 198" o:spid="_x0000_s2098" o:spt="20" style="position:absolute;left:1176;top:241;flip:x;height:0;width:21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">
                    <v:path arrowok="t"/>
                    <v:fill focussize="0,0"/>
                    <v:stroke weight="0.12pt"/>
                    <v:imagedata o:title=""/>
                    <o:lock v:ext="edit"/>
                  </v:line>
                  <v:line id="直接连接符 199" o:spid="_x0000_s2097" o:spt="20" style="position:absolute;left:1176;top:87;flip:x;height:0;width:21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">
                    <v:path arrowok="t"/>
                    <v:fill focussize="0,0"/>
                    <v:stroke weight="0.12pt"/>
                    <v:imagedata o:title=""/>
                    <o:lock v:ext="edit"/>
                  </v:line>
                  <v:line id="直接连接符 200" o:spid="_x0000_s2096" o:spt="20" style="position:absolute;left:1176;top:81;flip:x;height:0;width:21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">
                    <v:path arrowok="t"/>
                    <v:fill focussize="0,0"/>
                    <v:stroke weight="0.12pt"/>
                    <v:imagedata o:title=""/>
                    <o:lock v:ext="edit"/>
                  </v:line>
                  <v:line id="直接连接符 201" o:spid="_x0000_s2095" o:spt="20" style="position:absolute;left:938;top:321;flip:x;height:0;width:45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">
                    <v:path arrowok="t"/>
                    <v:fill focussize="0,0"/>
                    <v:stroke weight="0.12pt"/>
                    <v:imagedata o:title=""/>
                    <o:lock v:ext="edit"/>
                  </v:line>
                  <v:line id="直接连接符 202" o:spid="_x0000_s2094" o:spt="20" style="position:absolute;left:938;top:327;flip:x;height:0;width:45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">
                    <v:path arrowok="t"/>
                    <v:fill focussize="0,0"/>
                    <v:stroke weight="0.12pt"/>
                    <v:imagedata o:title=""/>
                    <o:lock v:ext="edit"/>
                  </v:line>
                  <v:line id="直接连接符 203" o:spid="_x0000_s2093" o:spt="20" style="position:absolute;left:938;top:167;flip:x;height:0;width:45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">
                    <v:path arrowok="t"/>
                    <v:fill focussize="0,0"/>
                    <v:stroke weight="0.12pt"/>
                    <v:imagedata o:title=""/>
                    <o:lock v:ext="edit"/>
                  </v:line>
                  <v:line id="直接连接符 204" o:spid="_x0000_s2092" o:spt="20" style="position:absolute;left:938;top:161;flip:x;height:0;width:45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">
                    <v:path arrowok="t"/>
                    <v:fill focussize="0,0"/>
                    <v:stroke weight="0.12pt"/>
                    <v:imagedata o:title=""/>
                    <o:lock v:ext="edit"/>
                  </v:line>
                  <v:rect id="矩形 205" o:spid="_x0000_s2091" o:spt="1" style="position:absolute;left:1169;top:321;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">
                    <v:path/>
                    <v:fill on="f" focussize="0,0"/>
                    <v:stroke weight="0.12pt"/>
                    <v:imagedata o:title=""/>
                    <o:lock v:ext="edit"/>
                  </v:rect>
                  <v:rect id="矩形 206" o:spid="_x0000_s2090" o:spt="1" style="position:absolute;left:1169;top:400;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">
                    <v:path/>
                    <v:fill on="f" focussize="0,0"/>
                    <v:stroke weight="0.12pt"/>
                    <v:imagedata o:title=""/>
                    <o:lock v:ext="edit"/>
                  </v:rect>
                  <v:rect id="矩形 207" o:spid="_x0000_s2089" o:spt="1" style="position:absolute;left:1169;top:161;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">
                    <v:path/>
                    <v:fill on="f" focussize="0,0"/>
                    <v:stroke weight="0.12pt"/>
                    <v:imagedata o:title=""/>
                    <o:lock v:ext="edit"/>
                  </v:rect>
                  <v:rect id="矩形 208" o:spid="_x0000_s2088" o:spt="1" style="position:absolute;left:1169;top:161;height:6;width:6;" fillcolor="#00000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">
                    <v:path/>
                    <v:fill on="t" focussize="0,0"/>
                    <v:stroke on="f"/>
                    <v:imagedata o:title=""/>
                    <o:lock v:ext="edit"/>
                  </v:rect>
                  <v:rect id="矩形 209" o:spid="_x0000_s2087" o:spt="1" style="position:absolute;left:1169;top:321;height:6;width:6;" fillcolor="#00000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">
                    <v:path/>
                    <v:fill on="t" focussize="0,0"/>
                    <v:stroke on="f"/>
                    <v:imagedata o:title=""/>
                    <o:lock v:ext="edit"/>
                  </v:rect>
                  <v:line id="直接连接符 210" o:spid="_x0000_s2086" o:spt="20" style="position:absolute;left:1172;top:1;flip:y;height:412;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">
                    <v:path arrowok="t"/>
                    <v:fill focussize="0,0"/>
                    <v:stroke weight="0.348976377952756pt"/>
                    <v:imagedata o:title=""/>
                    <o:lock v:ext="edit"/>
                  </v:line>
                  <v:line id="直接连接符 211" o:spid="_x0000_s2085" o:spt="20" style="position:absolute;left:1176;top:1;flip:y;height:406;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">
                    <v:path arrowok="t"/>
                    <v:fill focussize="0,0"/>
                    <v:stroke weight="0.12pt"/>
                    <v:imagedata o:title=""/>
                    <o:lock v:ext="edit"/>
                  </v:line>
                  <v:line id="直接连接符 212" o:spid="_x0000_s2084" o:spt="20" style="position:absolute;left:932;top:7;flip:y;height:39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">
                    <v:path arrowok="t"/>
                    <v:fill focussize="0,0"/>
                    <v:stroke weight="0.12pt"/>
                    <v:imagedata o:title=""/>
                    <o:lock v:ext="edit"/>
                  </v:line>
                  <v:line id="直接连接符 213" o:spid="_x0000_s2083" o:spt="20" style="position:absolute;left:932;top:7;flip:y;height:39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">
                    <v:path arrowok="t"/>
                    <v:fill focussize="0,0"/>
                    <v:stroke weight="0.12pt"/>
                    <v:imagedata o:title=""/>
                    <o:lock v:ext="edit"/>
                  </v:line>
                  <v:line id="直接连接符 214" o:spid="_x0000_s2082" o:spt="20" style="position:absolute;left:938;top:7;flip:y;height:39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">
                    <v:path arrowok="t"/>
                    <v:fill focussize="0,0"/>
                    <v:stroke weight="0.12pt"/>
                    <v:imagedata o:title=""/>
                    <o:lock v:ext="edit"/>
                  </v:line>
                  <v:line id="直接连接符 215" o:spid="_x0000_s2081" o:spt="20" style="position:absolute;left:938;top:7;flip:y;height:39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">
                    <v:path arrowok="t"/>
                    <v:fill focussize="0,0"/>
                    <v:stroke weight="0.12pt"/>
                    <v:imagedata o:title=""/>
                    <o:lock v:ext="edit"/>
                  </v:line>
                  <v:line id="直接连接符 216" o:spid="_x0000_s2080" o:spt="20" style="position:absolute;left:932;top:161;flip:y;height:16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">
                    <v:path arrowok="t"/>
                    <v:fill focussize="0,0"/>
                    <v:stroke weight="0.12pt"/>
                    <v:imagedata o:title=""/>
                    <o:lock v:ext="edit"/>
                  </v:line>
                  <v:line id="直接连接符 217" o:spid="_x0000_s2079" o:spt="20" style="position:absolute;left:938;top:161;flip:y;height:16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">
                    <v:path arrowok="t"/>
                    <v:fill focussize="0,0"/>
                    <v:stroke weight="0.12pt"/>
                    <v:imagedata o:title=""/>
                    <o:lock v:ext="edit"/>
                  </v:line>
                  <v:line id="直接连接符 218" o:spid="_x0000_s2078" o:spt="20" style="position:absolute;left:938;top:247;flip:x;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">
                    <v:path arrowok="t"/>
                    <v:fill focussize="0,0"/>
                    <v:stroke weight="0.12pt"/>
                    <v:imagedata o:title=""/>
                    <o:lock v:ext="edit"/>
                  </v:line>
                  <v:line id="直接连接符 219" o:spid="_x0000_s2077" o:spt="20" style="position:absolute;left:938;top:241;flip:x;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">
                    <v:path arrowok="t"/>
                    <v:fill focussize="0,0"/>
                    <v:stroke weight="0.12pt"/>
                    <v:imagedata o:title=""/>
                    <o:lock v:ext="edit"/>
                  </v:line>
                  <v:line id="直接连接符 220" o:spid="_x0000_s2076" o:spt="20" style="position:absolute;left:932;top:321;flip:y;height:8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">
                    <v:path arrowok="t"/>
                    <v:fill focussize="0,0"/>
                    <v:stroke weight="0.12pt"/>
                    <v:imagedata o:title=""/>
                    <o:lock v:ext="edit"/>
                  </v:line>
                  <v:line id="直接连接符 221" o:spid="_x0000_s2075" o:spt="20" style="position:absolute;left:938;top:321;flip:y;height:80;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">
                    <v:path arrowok="t"/>
                    <v:fill focussize="0,0"/>
                    <v:stroke weight="0.12pt"/>
                    <v:imagedata o:title=""/>
                    <o:lock v:ext="edit"/>
                  </v:line>
                  <v:line id="直接连接符 222" o:spid="_x0000_s2074" o:spt="20" style="position:absolute;left:1116;top:247;flip:x;height:0;width:54;"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">
                    <v:path arrowok="t"/>
                    <v:fill focussize="0,0"/>
                    <v:stroke weight="0.12pt"/>
                    <v:imagedata o:title=""/>
                    <o:lock v:ext="edit"/>
                  </v:line>
                  <v:line id="直接连接符 223" o:spid="_x0000_s2073" o:spt="20" style="position:absolute;left:1116;top:241;flip:x;height:0;width:54;"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">
                    <v:path arrowok="t"/>
                    <v:fill focussize="0,0"/>
                    <v:stroke weight="0.12pt"/>
                    <v:imagedata o:title=""/>
                    <o:lock v:ext="edit"/>
                  </v:line>
                  <v:line id="直接连接符 224" o:spid="_x0000_s2072" o:spt="20" style="position:absolute;left:938;top:87;flip:x;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">
                    <v:path arrowok="t"/>
                    <v:fill focussize="0,0"/>
                    <v:stroke weight="0.12pt"/>
                    <v:imagedata o:title=""/>
                    <o:lock v:ext="edit"/>
                  </v:line>
                  <v:line id="直接连接符 225" o:spid="_x0000_s2071" o:spt="20" style="position:absolute;left:938;top:81;flip:x;height:0;width:232;"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">
                    <v:path arrowok="t"/>
                    <v:fill focussize="0,0"/>
                    <v:stroke weight="0.12pt"/>
                    <v:imagedata o:title=""/>
                    <o:lock v:ext="edit"/>
                  </v:line>
                  <v:line id="直接连接符 226" o:spid="_x0000_s2070" o:spt="20" style="position:absolute;left:932;top:7;flip:y;height:15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">
                    <v:path arrowok="t"/>
                    <v:fill focussize="0,0"/>
                    <v:stroke weight="0.12pt"/>
                    <v:imagedata o:title=""/>
                    <o:lock v:ext="edit"/>
                  </v:line>
                  <v:line id="直接连接符 227" o:spid="_x0000_s2069" o:spt="20" style="position:absolute;left:938;top:7;flip:y;height:15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">
                    <v:path arrowok="t"/>
                    <v:fill focussize="0,0"/>
                    <v:stroke weight="0.12pt"/>
                    <v:imagedata o:title=""/>
                    <o:lock v:ext="edit"/>
                  </v:line>
                  <v:line id="直接连接符 228" o:spid="_x0000_s2068" o:spt="20" style="position:absolute;left:938;top:7;flip:y;height:26;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">
                    <v:path arrowok="t"/>
                    <v:fill focussize="0,0"/>
                    <v:stroke weight="0.12pt"/>
                    <v:imagedata o:title=""/>
                    <o:lock v:ext="edit"/>
                  </v:line>
                  <v:line id="直接连接符 229" o:spid="_x0000_s2067" o:spt="20" style="position:absolute;left:1116;top:87;flip:x;height:0;width:54;"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">
                    <v:path arrowok="t"/>
                    <v:fill focussize="0,0"/>
                    <v:stroke weight="0.12pt"/>
                    <v:imagedata o:title=""/>
                    <o:lock v:ext="edit"/>
                  </v:line>
                  <v:line id="直接连接符 230" o:spid="_x0000_s2066" o:spt="20" style="position:absolute;left:1116;top:81;flip:x;height:0;width:54;"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">
                    <v:path arrowok="t"/>
                    <v:fill focussize="0,0"/>
                    <v:stroke weight="0.12pt"/>
                    <v:imagedata o:title=""/>
                    <o:lock v:ext="edit"/>
                  </v:line>
                  <v:line id="直接连接符 231" o:spid="_x0000_s2065" o:spt="20" style="position:absolute;left:1173;top:1;flip:y;height:57;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">
                    <v:path arrowok="t"/>
                    <v:fill focussize="0,0"/>
                    <v:stroke weight="0.358897637795276pt"/>
                    <v:imagedata o:title=""/>
                    <o:lock v:ext="edit"/>
                  </v:line>
                  <v:rect id="矩形 232" o:spid="_x0000_s2064" o:spt="1" style="position:absolute;left:1169;top:1;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">
                    <v:path/>
                    <v:fill on="f" focussize="0,0"/>
                    <v:stroke weight="0.12pt"/>
                    <v:imagedata o:title=""/>
                    <o:lock v:ext="edit"/>
                  </v:rect>
                  <v:rect id="矩形 233" o:spid="_x0000_s2063" o:spt="1" style="position:absolute;left:1387;top:1;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">
                    <v:path/>
                    <v:fill on="f" focussize="0,0"/>
                    <v:stroke weight="0.12pt"/>
                    <v:imagedata o:title=""/>
                    <o:lock v:ext="edit"/>
                  </v:rect>
                  <v:shape id="任意多边形 234" o:spid="_x0000_s2062" o:spt="100" style="position:absolute;left:8;top:400;height:6;width:15;" filled="f" coordsize="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" path="m14,0l0,0,0,5,0,6,14,6,14,5,14,0e">
                    <v:path textboxrect="0,0,15,6" arrowok="t" o:connecttype="segments"/>
                    <v:fill on="f" focussize="0,0"/>
                    <v:stroke weight="0.12pt" joinstyle="round"/>
                    <v:imagedata o:title=""/>
                    <o:lock v:ext="edit"/>
                  </v:shape>
                  <v:rect id="矩形 235" o:spid="_x0000_s2061" o:spt="1" style="position:absolute;left:8;top:406;height:6;width:15;"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">
                    <v:path/>
                    <v:fill on="f" focussize="0,0"/>
                    <v:stroke weight="0.12pt"/>
                    <v:imagedata o:title=""/>
                    <o:lock v:ext="edit"/>
                  </v:rect>
                  <v:rect id="矩形 236" o:spid="_x0000_s2060" o:spt="1" style="position:absolute;left:8;top:400;height:12;width:15;" fillcolor="#00000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0S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n4RiuZ+IRkLN/AAAA//8DAFBLAQItABQABgAIAAAAIQDb4fbL7gAAAIUBAAATAAAAAAAA&#10;AAAAAAAAAAAAAABbQ29udGVudF9UeXBlc10ueG1sUEsBAi0AFAAGAAgAAAAhAFr0LFu/AAAAFQEA&#10;AAsAAAAAAAAAAAAAAAAAHwEAAF9yZWxzLy5yZWxzUEsBAi0AFAAGAAgAAAAhAAeLrRLHAAAA3AAA&#10;AA8AAAAAAAAAAAAAAAAABwIAAGRycy9kb3ducmV2LnhtbFBLBQYAAAAAAwADALcAAAD7AgAAAAA=&#10;">
                    <v:path/>
                    <v:fill on="t" focussize="0,0"/>
                    <v:stroke on="f"/>
                    <v:imagedata o:title=""/>
                    <o:lock v:ext="edit"/>
                  </v:rect>
                  <v:shape id="任意多边形 237" o:spid="_x0000_s2059" o:spt="100" style="position:absolute;left:676;top:400;height:6;width:15;" filled="f" coordsize="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" path="m15,0l0,0,0,5,0,6,15,6,15,5,15,0e">
                    <v:path textboxrect="0,0,15,6" arrowok="t" o:connecttype="segments"/>
                    <v:fill on="f" focussize="0,0"/>
                    <v:stroke weight="0.12pt" joinstyle="round"/>
                    <v:imagedata o:title=""/>
                    <o:lock v:ext="edit"/>
                  </v:shape>
                  <v:rect id="矩形 238" o:spid="_x0000_s2058" o:spt="1" style="position:absolute;left:676;top:406;height:6;width:15;"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">
                    <v:path/>
                    <v:fill on="f" focussize="0,0"/>
                    <v:stroke weight="0.12pt"/>
                    <v:imagedata o:title=""/>
                    <o:lock v:ext="edit"/>
                  </v:rect>
                  <v:rect id="矩形 239" o:spid="_x0000_s2057" o:spt="1" style="position:absolute;left:676;top:400;height:12;width:15;" fillcolor="#00000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">
                    <v:path/>
                    <v:fill on="t" focussize="0,0"/>
                    <v:stroke on="f"/>
                    <v:imagedata o:title=""/>
                    <o:lock v:ext="edit"/>
                  </v:rect>
                  <v:shape id="任意多边形 240" o:spid="_x0000_s2056" o:spt="100" style="position:absolute;left:1371;top:400;height:6;width:15;" filled="f" coordsize="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" path="m0,0l14,0,14,5,14,6,0,6,0,5,0,0e">
                    <v:path textboxrect="0,0,15,6" arrowok="t" o:connecttype="segments"/>
                    <v:fill on="f" focussize="0,0"/>
                    <v:stroke weight="0.12pt" joinstyle="round"/>
                    <v:imagedata o:title=""/>
                    <o:lock v:ext="edit"/>
                  </v:shape>
                  <v:rect id="矩形 241" o:spid="_x0000_s2055" o:spt="1" style="position:absolute;left:1371;top:406;height:6;width:15;"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">
                    <v:path/>
                    <v:fill on="f" focussize="0,0"/>
                    <v:stroke weight="0.12pt"/>
                    <v:imagedata o:title=""/>
                    <o:lock v:ext="edit"/>
                  </v:rect>
                  <v:rect id="矩形 242" o:spid="_x0000_s2054" o:spt="1" style="position:absolute;left:1371;top:400;height:12;width:15;" fillcolor="#00000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">
                    <v:path/>
                    <v:fill on="t" focussize="0,0"/>
                    <v:stroke on="f"/>
                    <v:imagedata o:title=""/>
                    <o:lock v:ext="edit"/>
                  </v:rect>
                  <v:rect id="矩形 243" o:spid="_x0000_s2053" o:spt="1" style="position:absolute;left:218;top:400;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">
                    <v:path/>
                    <v:fill on="f" focussize="0,0"/>
                    <v:stroke weight="0.12pt"/>
                    <v:imagedata o:title=""/>
                    <o:lock v:ext="edit"/>
                  </v:rect>
                  <v:rect id="矩形 244" o:spid="_x0000_s2052" o:spt="1" style="position:absolute;left:218;top:321;height:6;width:6;"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">
                    <v:path/>
                    <v:fill on="f" focussize="0,0"/>
                    <v:stroke weight="0.12pt"/>
                    <v:imagedata o:title=""/>
                    <o:lock v:ext="edit"/>
                  </v:rect>
                  <v:rect id="矩形 245" o:spid="_x0000_s2051" o:spt="1" style="position:absolute;left:218;top:320;height:6;width:7;" fillcolor="#00000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">
                    <v:path/>
                    <v:fill on="t" focussize="0,0"/>
                    <v:stroke on="f"/>
                    <v:imagedata o:title=""/>
                    <o:lock v:ext="edit"/>
                  </v:rect>
                </v:group>
              </w:pict>
            </w:r>
          </w:p>
          <w:p>
            <w:pPr>
              <w:rPr>
                <w:color w:val="auto"/>
              </w:rPr>
            </w:pPr>
          </w:p>
          <w:p>
            <w:pPr>
              <w:rPr>
                <w:color w:val="auto"/>
              </w:rPr>
            </w:pPr>
          </w:p>
          <w:p>
            <w:pPr>
              <w:jc w:val="right"/>
              <w:rPr>
                <w:color w:val="auto"/>
              </w:rPr>
            </w:pPr>
          </w:p>
          <w:p>
            <w:pPr>
              <w:jc w:val="right"/>
              <w:rPr>
                <w:color w:val="auto"/>
              </w:rPr>
            </w:pPr>
          </w:p>
          <w:p>
            <w:pPr>
              <w:jc w:val="center"/>
              <w:rPr>
                <w:rFonts w:ascii="仿宋" w:hAnsi="仿宋" w:eastAsia="仿宋"/>
                <w:color w:val="auto"/>
              </w:rPr>
            </w:pPr>
            <w:r>
              <w:rPr>
                <w:rFonts w:hint="eastAsia" w:ascii="仿宋" w:hAnsi="仿宋" w:eastAsia="仿宋"/>
                <w:color w:val="auto"/>
              </w:rPr>
              <w:t>跳高海绵垫底架</w:t>
            </w:r>
          </w:p>
          <w:p>
            <w:pPr>
              <w:jc w:val="right"/>
              <w:rPr>
                <w:color w:val="auto"/>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1、此产品置于5×3×0.7米跳高海绵垫底部。</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1、基本尺寸：4.8×2.8×0.1（m）；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2、跳高海绵垫底架由五小块底架通过连接片连接而成。防锈蚀性强，每块底架主要采用口30×20、口20×20方管拼焊组成，焊接牢固，焊缝表面均匀光滑，无虚焊。</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3、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本公司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r>
              <w:rPr>
                <w:rFonts w:hint="eastAsia" w:ascii="仿宋" w:hAnsi="仿宋" w:eastAsia="仿宋"/>
                <w:color w:val="auto"/>
              </w:rPr>
              <w:t>金陵HMJ-1</w:t>
            </w:r>
          </w:p>
          <w:p>
            <w:pPr>
              <w:jc w:val="center"/>
              <w:rPr>
                <w:color w:val="auto"/>
              </w:rPr>
            </w:pPr>
            <w:r>
              <w:rPr>
                <w:rFonts w:hint="eastAsia"/>
                <w:color w:val="auto"/>
              </w:rPr>
              <w:t>爱动</w:t>
            </w:r>
          </w:p>
          <w:p>
            <w:pPr>
              <w:jc w:val="center"/>
              <w:rPr>
                <w:rFonts w:ascii="仿宋" w:hAnsi="仿宋" w:eastAsia="仿宋"/>
                <w:color w:val="auto"/>
              </w:rPr>
            </w:pPr>
            <w:r>
              <w:rPr>
                <w:rFonts w:hint="eastAsia"/>
                <w:color w:val="auto"/>
              </w:rPr>
              <w:t>亚冠</w:t>
            </w:r>
          </w:p>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26</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1076325"/>
                  <wp:effectExtent l="0" t="0" r="2540" b="9525"/>
                  <wp:docPr id="1867" name="图片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图片 1867"/>
                          <pic:cNvPicPr>
                            <a:picLocks noChangeAspect="1"/>
                          </pic:cNvPicPr>
                        </pic:nvPicPr>
                        <pic:blipFill>
                          <a:blip r:embed="rId66" cstate="print"/>
                          <a:stretch>
                            <a:fillRect/>
                          </a:stretch>
                        </pic:blipFill>
                        <pic:spPr>
                          <a:xfrm>
                            <a:off x="0" y="0"/>
                            <a:ext cx="1483360" cy="1076325"/>
                          </a:xfrm>
                          <a:prstGeom prst="rect">
                            <a:avLst/>
                          </a:prstGeom>
                        </pic:spPr>
                      </pic:pic>
                    </a:graphicData>
                  </a:graphic>
                </wp:inline>
              </w:drawing>
            </w:r>
            <w:r>
              <w:rPr>
                <w:rFonts w:hint="eastAsia" w:ascii="仿宋" w:hAnsi="仿宋" w:eastAsia="仿宋"/>
                <w:color w:val="auto"/>
              </w:rPr>
              <w:t>秒表</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50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 xml:space="preserve">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right"/>
              <w:rPr>
                <w:rFonts w:ascii="仿宋" w:hAnsi="仿宋" w:eastAsia="仿宋"/>
                <w:color w:val="auto"/>
              </w:rPr>
            </w:pPr>
            <w:r>
              <w:rPr>
                <w:rFonts w:hint="eastAsia" w:ascii="仿宋" w:hAnsi="仿宋" w:eastAsia="仿宋"/>
                <w:color w:val="auto"/>
              </w:rPr>
              <w:t>金雀</w:t>
            </w:r>
          </w:p>
          <w:p>
            <w:pPr>
              <w:jc w:val="right"/>
              <w:rPr>
                <w:rFonts w:ascii="仿宋" w:hAnsi="仿宋" w:eastAsia="仿宋"/>
                <w:color w:val="auto"/>
              </w:rPr>
            </w:pPr>
            <w:r>
              <w:rPr>
                <w:rFonts w:hint="eastAsia" w:ascii="仿宋" w:hAnsi="仿宋" w:eastAsia="仿宋"/>
                <w:color w:val="auto"/>
              </w:rPr>
              <w:t>金陵</w:t>
            </w:r>
          </w:p>
          <w:p>
            <w:pPr>
              <w:jc w:val="right"/>
              <w:rPr>
                <w:rFonts w:ascii="仿宋" w:hAnsi="仿宋" w:eastAsia="仿宋"/>
                <w:color w:val="auto"/>
              </w:rPr>
            </w:pPr>
            <w:r>
              <w:rPr>
                <w:rFonts w:hint="eastAsia" w:ascii="仿宋" w:hAnsi="仿宋" w:eastAsia="仿宋"/>
                <w:color w:val="auto"/>
              </w:rPr>
              <w:t>爱动</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27</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color w:val="auto"/>
                <w:sz w:val="20"/>
              </w:rPr>
            </w:pPr>
            <w:r>
              <w:rPr>
                <w:rFonts w:ascii="Times New Roman"/>
                <w:color w:val="auto"/>
                <w:sz w:val="20"/>
              </w:rPr>
              <w:drawing>
                <wp:inline distT="0" distB="0" distL="0" distR="0">
                  <wp:extent cx="701675" cy="549910"/>
                  <wp:effectExtent l="0" t="0" r="3175" b="2540"/>
                  <wp:docPr id="1131" name="image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image448.jpeg"/>
                          <pic:cNvPicPr>
                            <a:picLocks noChangeAspect="1"/>
                          </pic:cNvPicPr>
                        </pic:nvPicPr>
                        <pic:blipFill>
                          <a:blip r:embed="rId67" cstate="print"/>
                          <a:stretch>
                            <a:fillRect/>
                          </a:stretch>
                        </pic:blipFill>
                        <pic:spPr>
                          <a:xfrm>
                            <a:off x="0" y="0"/>
                            <a:ext cx="701957" cy="550068"/>
                          </a:xfrm>
                          <a:prstGeom prst="rect">
                            <a:avLst/>
                          </a:prstGeom>
                        </pic:spPr>
                      </pic:pic>
                    </a:graphicData>
                  </a:graphic>
                </wp:inline>
              </w:drawing>
            </w:r>
          </w:p>
          <w:p>
            <w:pPr>
              <w:jc w:val="center"/>
              <w:rPr>
                <w:rFonts w:ascii="仿宋" w:hAnsi="仿宋" w:eastAsia="仿宋"/>
                <w:color w:val="auto"/>
              </w:rPr>
            </w:pPr>
            <w:r>
              <w:rPr>
                <w:rFonts w:hint="eastAsia" w:ascii="仿宋" w:hAnsi="仿宋" w:eastAsia="仿宋"/>
                <w:color w:val="auto"/>
              </w:rPr>
              <w:t>发令枪</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2</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把</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0"/>
              <w:ind w:left="106"/>
              <w:rPr>
                <w:color w:val="auto"/>
              </w:rPr>
            </w:pPr>
            <w:r>
              <w:rPr>
                <w:color w:val="auto"/>
              </w:rPr>
              <w:t>2 发</w:t>
            </w:r>
          </w:p>
          <w:p>
            <w:pPr>
              <w:jc w:val="left"/>
              <w:rPr>
                <w:rFonts w:ascii="仿宋" w:hAnsi="仿宋" w:eastAsia="仿宋"/>
                <w:color w:val="auto"/>
              </w:rPr>
            </w:pPr>
            <w:r>
              <w:rPr>
                <w:color w:val="auto"/>
              </w:rPr>
              <w:t>北京奥运会使用器材</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right"/>
              <w:rPr>
                <w:rFonts w:ascii="仿宋" w:hAnsi="仿宋" w:eastAsia="仿宋"/>
                <w:color w:val="auto"/>
              </w:rPr>
            </w:pPr>
            <w:r>
              <w:rPr>
                <w:rFonts w:hint="eastAsia" w:ascii="仿宋" w:hAnsi="仿宋" w:eastAsia="仿宋"/>
                <w:color w:val="auto"/>
              </w:rPr>
              <w:t>金陵</w:t>
            </w:r>
          </w:p>
          <w:p>
            <w:pPr>
              <w:jc w:val="right"/>
              <w:rPr>
                <w:color w:val="auto"/>
                <w:w w:val="95"/>
              </w:rPr>
            </w:pPr>
            <w:r>
              <w:rPr>
                <w:color w:val="auto"/>
                <w:w w:val="95"/>
              </w:rPr>
              <w:t>FLQ-2</w:t>
            </w:r>
          </w:p>
          <w:p>
            <w:pPr>
              <w:jc w:val="right"/>
              <w:rPr>
                <w:color w:val="auto"/>
                <w:w w:val="95"/>
              </w:rPr>
            </w:pPr>
            <w:r>
              <w:rPr>
                <w:rFonts w:hint="eastAsia"/>
                <w:color w:val="auto"/>
                <w:w w:val="95"/>
              </w:rPr>
              <w:t>爱动</w:t>
            </w:r>
          </w:p>
          <w:p>
            <w:pPr>
              <w:jc w:val="right"/>
              <w:rPr>
                <w:color w:val="auto"/>
                <w:w w:val="95"/>
              </w:rPr>
            </w:pPr>
            <w:r>
              <w:rPr>
                <w:rFonts w:hint="eastAsia"/>
                <w:color w:val="auto"/>
                <w:w w:val="95"/>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28</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color w:val="auto"/>
                <w:sz w:val="20"/>
              </w:rPr>
            </w:pPr>
            <w:r>
              <w:rPr>
                <w:rFonts w:ascii="Times New Roman"/>
                <w:color w:val="auto"/>
                <w:sz w:val="20"/>
              </w:rPr>
              <w:drawing>
                <wp:inline distT="0" distB="0" distL="0" distR="0">
                  <wp:extent cx="836295" cy="587375"/>
                  <wp:effectExtent l="0" t="0" r="1905" b="3175"/>
                  <wp:docPr id="1133" name="image4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image449.jpeg"/>
                          <pic:cNvPicPr>
                            <a:picLocks noChangeAspect="1"/>
                          </pic:cNvPicPr>
                        </pic:nvPicPr>
                        <pic:blipFill>
                          <a:blip r:embed="rId68" cstate="print"/>
                          <a:stretch>
                            <a:fillRect/>
                          </a:stretch>
                        </pic:blipFill>
                        <pic:spPr>
                          <a:xfrm>
                            <a:off x="0" y="0"/>
                            <a:ext cx="836343" cy="587501"/>
                          </a:xfrm>
                          <a:prstGeom prst="rect">
                            <a:avLst/>
                          </a:prstGeom>
                        </pic:spPr>
                      </pic:pic>
                    </a:graphicData>
                  </a:graphic>
                </wp:inline>
              </w:drawing>
            </w:r>
          </w:p>
          <w:p>
            <w:pPr>
              <w:jc w:val="center"/>
              <w:rPr>
                <w:rFonts w:ascii="仿宋" w:hAnsi="仿宋" w:eastAsia="仿宋"/>
                <w:color w:val="auto"/>
              </w:rPr>
            </w:pPr>
            <w:r>
              <w:rPr>
                <w:rFonts w:hint="eastAsia" w:ascii="仿宋" w:hAnsi="仿宋" w:eastAsia="仿宋"/>
                <w:color w:val="auto"/>
              </w:rPr>
              <w:t>子弹（100粒装）</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2</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盒</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0"/>
              <w:spacing w:before="1"/>
              <w:ind w:left="106"/>
              <w:rPr>
                <w:color w:val="auto"/>
              </w:rPr>
            </w:pPr>
            <w:r>
              <w:rPr>
                <w:color w:val="auto"/>
              </w:rPr>
              <w:t>100 发</w:t>
            </w:r>
          </w:p>
          <w:p>
            <w:pPr>
              <w:jc w:val="left"/>
              <w:rPr>
                <w:rFonts w:ascii="仿宋" w:hAnsi="仿宋" w:eastAsia="仿宋"/>
                <w:color w:val="auto"/>
              </w:rPr>
            </w:pPr>
            <w:r>
              <w:rPr>
                <w:color w:val="auto"/>
              </w:rPr>
              <w:t>北京奥运会使用器材</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right"/>
              <w:rPr>
                <w:rFonts w:ascii="仿宋" w:hAnsi="仿宋" w:eastAsia="仿宋"/>
                <w:color w:val="auto"/>
              </w:rPr>
            </w:pPr>
            <w:r>
              <w:rPr>
                <w:rFonts w:hint="eastAsia" w:ascii="仿宋" w:hAnsi="仿宋" w:eastAsia="仿宋"/>
                <w:color w:val="auto"/>
              </w:rPr>
              <w:t>金陵</w:t>
            </w:r>
          </w:p>
          <w:p>
            <w:pPr>
              <w:jc w:val="right"/>
              <w:rPr>
                <w:color w:val="auto"/>
                <w:w w:val="95"/>
              </w:rPr>
            </w:pPr>
            <w:r>
              <w:rPr>
                <w:color w:val="auto"/>
                <w:w w:val="95"/>
              </w:rPr>
              <w:t>FLD-1</w:t>
            </w:r>
          </w:p>
          <w:p>
            <w:pPr>
              <w:jc w:val="right"/>
              <w:rPr>
                <w:color w:val="auto"/>
                <w:w w:val="95"/>
              </w:rPr>
            </w:pPr>
            <w:r>
              <w:rPr>
                <w:rFonts w:hint="eastAsia"/>
                <w:color w:val="auto"/>
                <w:w w:val="95"/>
              </w:rPr>
              <w:t>爱动</w:t>
            </w:r>
          </w:p>
          <w:p>
            <w:pPr>
              <w:jc w:val="right"/>
              <w:rPr>
                <w:rFonts w:ascii="仿宋" w:hAnsi="仿宋" w:eastAsia="仿宋"/>
                <w:color w:val="auto"/>
              </w:rPr>
            </w:pPr>
            <w:r>
              <w:rPr>
                <w:rFonts w:hint="eastAsia"/>
                <w:color w:val="auto"/>
                <w:w w:val="95"/>
              </w:rPr>
              <w:t>亚冠</w:t>
            </w:r>
          </w:p>
        </w:tc>
      </w:tr>
      <w:tr>
        <w:tblPrEx>
          <w:tblCellMar>
            <w:top w:w="0" w:type="dxa"/>
            <w:left w:w="108" w:type="dxa"/>
            <w:bottom w:w="0" w:type="dxa"/>
            <w:right w:w="108" w:type="dxa"/>
          </w:tblCellMar>
        </w:tblPrEx>
        <w:trPr>
          <w:trHeight w:val="58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29</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495425"/>
                  <wp:effectExtent l="0" t="0" r="2540" b="9525"/>
                  <wp:docPr id="1864" name="图片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图片 1864"/>
                          <pic:cNvPicPr>
                            <a:picLocks noChangeAspect="1"/>
                          </pic:cNvPicPr>
                        </pic:nvPicPr>
                        <pic:blipFill>
                          <a:blip r:embed="rId69" cstate="print"/>
                          <a:stretch>
                            <a:fillRect/>
                          </a:stretch>
                        </pic:blipFill>
                        <pic:spPr>
                          <a:xfrm>
                            <a:off x="0" y="0"/>
                            <a:ext cx="1483360" cy="1495425"/>
                          </a:xfrm>
                          <a:prstGeom prst="rect">
                            <a:avLst/>
                          </a:prstGeom>
                        </pic:spPr>
                      </pic:pic>
                    </a:graphicData>
                  </a:graphic>
                </wp:inline>
              </w:drawing>
            </w:r>
            <w:r>
              <w:rPr>
                <w:rFonts w:hint="eastAsia" w:ascii="仿宋" w:hAnsi="仿宋" w:eastAsia="仿宋"/>
                <w:color w:val="auto"/>
              </w:rPr>
              <w:t>钉鞋（36码-43码各十双）</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80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双</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多层硬质高弹性碳纤维板，透气鞋面，尼龙弹性一体鞋底</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right"/>
              <w:rPr>
                <w:rFonts w:ascii="仿宋" w:hAnsi="仿宋" w:eastAsia="仿宋"/>
                <w:color w:val="auto"/>
              </w:rPr>
            </w:pPr>
          </w:p>
        </w:tc>
      </w:tr>
      <w:tr>
        <w:tblPrEx>
          <w:tblCellMar>
            <w:top w:w="0" w:type="dxa"/>
            <w:left w:w="108" w:type="dxa"/>
            <w:bottom w:w="0" w:type="dxa"/>
            <w:right w:w="108" w:type="dxa"/>
          </w:tblCellMar>
        </w:tblPrEx>
        <w:trPr>
          <w:trHeight w:val="58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30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758825"/>
                  <wp:effectExtent l="0" t="0" r="2540" b="3175"/>
                  <wp:docPr id="1862" name="图片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图片 1862"/>
                          <pic:cNvPicPr>
                            <a:picLocks noChangeAspect="1"/>
                          </pic:cNvPicPr>
                        </pic:nvPicPr>
                        <pic:blipFill>
                          <a:blip r:embed="rId70" cstate="print"/>
                          <a:stretch>
                            <a:fillRect/>
                          </a:stretch>
                        </pic:blipFill>
                        <pic:spPr>
                          <a:xfrm>
                            <a:off x="0" y="0"/>
                            <a:ext cx="1483360" cy="758825"/>
                          </a:xfrm>
                          <a:prstGeom prst="rect">
                            <a:avLst/>
                          </a:prstGeom>
                        </pic:spPr>
                      </pic:pic>
                    </a:graphicData>
                  </a:graphic>
                </wp:inline>
              </w:drawing>
            </w:r>
            <w:r>
              <w:rPr>
                <w:rFonts w:hint="eastAsia" w:ascii="仿宋" w:hAnsi="仿宋" w:eastAsia="仿宋"/>
                <w:color w:val="auto"/>
              </w:rPr>
              <w:t>三级跳远起跳板</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4</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0"/>
              <w:spacing w:before="156"/>
              <w:ind w:left="106"/>
              <w:rPr>
                <w:color w:val="auto"/>
              </w:rPr>
            </w:pPr>
            <w:r>
              <w:rPr>
                <w:color w:val="auto"/>
              </w:rPr>
              <w:t>1.22×0.3（m）</w:t>
            </w:r>
          </w:p>
          <w:p>
            <w:pPr>
              <w:pStyle w:val="10"/>
              <w:spacing w:before="156"/>
              <w:ind w:left="106"/>
              <w:rPr>
                <w:rFonts w:ascii="仿宋" w:hAnsi="仿宋" w:eastAsia="仿宋"/>
                <w:color w:val="auto"/>
              </w:rPr>
            </w:pPr>
            <w:r>
              <w:rPr>
                <w:color w:val="auto"/>
              </w:rPr>
              <w:t>I</w:t>
            </w:r>
            <w:r>
              <w:rPr>
                <w:color w:val="auto"/>
                <w:lang w:val="zh-CN" w:eastAsia="zh-CN"/>
              </w:rPr>
              <w:t>AA</w:t>
            </w:r>
            <w:r>
              <w:rPr>
                <w:rFonts w:ascii="宋体" w:hAnsi="宋体" w:eastAsia="宋体" w:cs="宋体"/>
                <w:color w:val="auto"/>
                <w:kern w:val="2"/>
                <w:sz w:val="21"/>
                <w:szCs w:val="24"/>
                <w:lang w:val="zh-CN" w:eastAsia="zh-CN" w:bidi="zh-CN"/>
              </w:rPr>
              <w:t>F 认证</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color w:val="auto"/>
              </w:rPr>
            </w:pPr>
            <w:r>
              <w:rPr>
                <w:rFonts w:hint="eastAsia" w:ascii="仿宋" w:hAnsi="仿宋" w:eastAsia="仿宋"/>
                <w:color w:val="auto"/>
              </w:rPr>
              <w:t>金陵</w:t>
            </w:r>
            <w:r>
              <w:rPr>
                <w:color w:val="auto"/>
              </w:rPr>
              <w:t>QTB-2</w:t>
            </w:r>
          </w:p>
          <w:p>
            <w:pPr>
              <w:jc w:val="center"/>
              <w:rPr>
                <w:rFonts w:ascii="仿宋" w:hAnsi="仿宋" w:eastAsia="仿宋"/>
                <w:color w:val="auto"/>
              </w:rPr>
            </w:pPr>
            <w:r>
              <w:rPr>
                <w:rFonts w:hint="eastAsia" w:ascii="仿宋" w:hAnsi="仿宋" w:eastAsia="仿宋"/>
                <w:color w:val="auto"/>
              </w:rPr>
              <w:t>爱动</w:t>
            </w:r>
          </w:p>
          <w:p>
            <w:pPr>
              <w:jc w:val="center"/>
              <w:rPr>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1428"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31</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color w:val="auto"/>
                <w:sz w:val="20"/>
              </w:rPr>
            </w:pPr>
            <w:r>
              <w:rPr>
                <w:rFonts w:ascii="Times New Roman"/>
                <w:color w:val="auto"/>
                <w:sz w:val="20"/>
              </w:rPr>
              <w:drawing>
                <wp:inline distT="0" distB="0" distL="0" distR="0">
                  <wp:extent cx="1071880" cy="426720"/>
                  <wp:effectExtent l="0" t="0" r="13970" b="11430"/>
                  <wp:docPr id="847" name="image3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image385.jpeg"/>
                          <pic:cNvPicPr>
                            <a:picLocks noChangeAspect="1"/>
                          </pic:cNvPicPr>
                        </pic:nvPicPr>
                        <pic:blipFill>
                          <a:blip r:embed="rId71" cstate="print"/>
                          <a:stretch>
                            <a:fillRect/>
                          </a:stretch>
                        </pic:blipFill>
                        <pic:spPr>
                          <a:xfrm>
                            <a:off x="0" y="0"/>
                            <a:ext cx="1071990" cy="426910"/>
                          </a:xfrm>
                          <a:prstGeom prst="rect">
                            <a:avLst/>
                          </a:prstGeom>
                        </pic:spPr>
                      </pic:pic>
                    </a:graphicData>
                  </a:graphic>
                </wp:inline>
              </w:drawing>
            </w:r>
          </w:p>
          <w:p>
            <w:pPr>
              <w:jc w:val="center"/>
              <w:rPr>
                <w:rFonts w:ascii="Times New Roman"/>
                <w:color w:val="auto"/>
                <w:sz w:val="20"/>
              </w:rPr>
            </w:pPr>
            <w:r>
              <w:rPr>
                <w:color w:val="auto"/>
              </w:rPr>
              <w:t>起跳板底座</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4</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Pr>
          <w:p>
            <w:pPr>
              <w:pStyle w:val="10"/>
              <w:rPr>
                <w:rFonts w:ascii="Times New Roman"/>
                <w:color w:val="auto"/>
                <w:sz w:val="20"/>
              </w:rPr>
            </w:pPr>
          </w:p>
          <w:p>
            <w:pPr>
              <w:pStyle w:val="10"/>
              <w:spacing w:before="4"/>
              <w:rPr>
                <w:rFonts w:ascii="Times New Roman"/>
                <w:color w:val="auto"/>
                <w:sz w:val="25"/>
              </w:rPr>
            </w:pPr>
          </w:p>
          <w:p>
            <w:pPr>
              <w:pStyle w:val="10"/>
              <w:spacing w:before="1"/>
              <w:ind w:left="9"/>
              <w:jc w:val="center"/>
              <w:rPr>
                <w:rFonts w:ascii="仿宋" w:hAnsi="仿宋" w:eastAsia="仿宋"/>
                <w:color w:val="auto"/>
              </w:rPr>
            </w:pPr>
            <w:r>
              <w:rPr>
                <w:color w:val="auto"/>
                <w:w w:val="99"/>
              </w:rPr>
              <w:t>件</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0"/>
              <w:spacing w:before="156"/>
              <w:ind w:left="106"/>
              <w:rPr>
                <w:color w:val="auto"/>
              </w:rPr>
            </w:pPr>
            <w:r>
              <w:rPr>
                <w:color w:val="auto"/>
              </w:rPr>
              <w:t>1.22×0.3（m）</w:t>
            </w:r>
          </w:p>
          <w:p>
            <w:pPr>
              <w:pStyle w:val="10"/>
              <w:spacing w:before="156"/>
              <w:ind w:left="106"/>
              <w:rPr>
                <w:rFonts w:ascii="仿宋" w:hAnsi="仿宋" w:eastAsia="仿宋"/>
                <w:color w:val="auto"/>
              </w:rPr>
            </w:pPr>
            <w:r>
              <w:rPr>
                <w:color w:val="auto"/>
              </w:rPr>
              <w:t>热镀锌IAAF 认证</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金陵</w:t>
            </w:r>
          </w:p>
          <w:p>
            <w:pPr>
              <w:jc w:val="center"/>
              <w:rPr>
                <w:color w:val="auto"/>
              </w:rPr>
            </w:pPr>
            <w:r>
              <w:rPr>
                <w:color w:val="auto"/>
              </w:rPr>
              <w:t>TBZ-1</w:t>
            </w:r>
          </w:p>
          <w:p>
            <w:pPr>
              <w:jc w:val="center"/>
              <w:rPr>
                <w:rFonts w:ascii="仿宋" w:hAnsi="仿宋" w:eastAsia="仿宋"/>
                <w:color w:val="auto"/>
              </w:rPr>
            </w:pPr>
            <w:r>
              <w:rPr>
                <w:rFonts w:hint="eastAsia" w:ascii="仿宋" w:hAnsi="仿宋" w:eastAsia="仿宋"/>
                <w:color w:val="auto"/>
              </w:rPr>
              <w:t>爱动</w:t>
            </w:r>
          </w:p>
          <w:p>
            <w:pPr>
              <w:jc w:val="center"/>
              <w:rPr>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58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32</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color w:val="auto"/>
                <w:sz w:val="20"/>
              </w:rPr>
            </w:pPr>
            <w:r>
              <w:rPr>
                <w:rFonts w:ascii="Times New Roman"/>
                <w:color w:val="auto"/>
                <w:sz w:val="20"/>
              </w:rPr>
              <w:drawing>
                <wp:inline distT="0" distB="0" distL="0" distR="0">
                  <wp:extent cx="1139190" cy="316230"/>
                  <wp:effectExtent l="0" t="0" r="3810" b="7620"/>
                  <wp:docPr id="849" name="image3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image386.jpeg"/>
                          <pic:cNvPicPr>
                            <a:picLocks noChangeAspect="1"/>
                          </pic:cNvPicPr>
                        </pic:nvPicPr>
                        <pic:blipFill>
                          <a:blip r:embed="rId72" cstate="print"/>
                          <a:stretch>
                            <a:fillRect/>
                          </a:stretch>
                        </pic:blipFill>
                        <pic:spPr>
                          <a:xfrm>
                            <a:off x="0" y="0"/>
                            <a:ext cx="1139375" cy="316325"/>
                          </a:xfrm>
                          <a:prstGeom prst="rect">
                            <a:avLst/>
                          </a:prstGeom>
                        </pic:spPr>
                      </pic:pic>
                    </a:graphicData>
                  </a:graphic>
                </wp:inline>
              </w:drawing>
            </w:r>
          </w:p>
          <w:p>
            <w:pPr>
              <w:jc w:val="center"/>
              <w:rPr>
                <w:rFonts w:ascii="Times New Roman"/>
                <w:color w:val="auto"/>
                <w:sz w:val="20"/>
              </w:rPr>
            </w:pPr>
            <w:r>
              <w:rPr>
                <w:color w:val="auto"/>
              </w:rPr>
              <w:t>起跳板盖板</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4</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Pr>
          <w:p>
            <w:pPr>
              <w:pStyle w:val="10"/>
              <w:rPr>
                <w:rFonts w:ascii="Times New Roman"/>
                <w:color w:val="auto"/>
                <w:sz w:val="20"/>
              </w:rPr>
            </w:pPr>
          </w:p>
          <w:p>
            <w:pPr>
              <w:pStyle w:val="10"/>
              <w:spacing w:before="4"/>
              <w:rPr>
                <w:rFonts w:ascii="Times New Roman"/>
                <w:color w:val="auto"/>
                <w:sz w:val="25"/>
              </w:rPr>
            </w:pPr>
          </w:p>
          <w:p>
            <w:pPr>
              <w:pStyle w:val="10"/>
              <w:ind w:left="9"/>
              <w:jc w:val="center"/>
              <w:rPr>
                <w:rFonts w:ascii="仿宋" w:hAnsi="仿宋" w:eastAsia="仿宋"/>
                <w:color w:val="auto"/>
              </w:rPr>
            </w:pPr>
            <w:r>
              <w:rPr>
                <w:color w:val="auto"/>
                <w:w w:val="99"/>
              </w:rPr>
              <w:t>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0"/>
              <w:spacing w:before="155"/>
              <w:ind w:left="106"/>
              <w:rPr>
                <w:color w:val="auto"/>
              </w:rPr>
            </w:pPr>
            <w:r>
              <w:rPr>
                <w:color w:val="auto"/>
              </w:rPr>
              <w:t>1.22×0.3（m）</w:t>
            </w:r>
          </w:p>
          <w:p>
            <w:pPr>
              <w:jc w:val="left"/>
              <w:rPr>
                <w:rFonts w:ascii="仿宋" w:hAnsi="仿宋" w:eastAsia="仿宋"/>
                <w:color w:val="auto"/>
              </w:rPr>
            </w:pPr>
            <w:r>
              <w:rPr>
                <w:color w:val="auto"/>
              </w:rPr>
              <w:t>热镀锌</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金陵</w:t>
            </w:r>
          </w:p>
          <w:p>
            <w:pPr>
              <w:jc w:val="center"/>
              <w:rPr>
                <w:color w:val="auto"/>
              </w:rPr>
            </w:pPr>
            <w:r>
              <w:rPr>
                <w:color w:val="auto"/>
              </w:rPr>
              <w:t>TBG-1</w:t>
            </w:r>
          </w:p>
          <w:p>
            <w:pPr>
              <w:jc w:val="center"/>
              <w:rPr>
                <w:rFonts w:ascii="仿宋" w:hAnsi="仿宋" w:eastAsia="仿宋"/>
                <w:color w:val="auto"/>
              </w:rPr>
            </w:pPr>
            <w:r>
              <w:rPr>
                <w:rFonts w:hint="eastAsia" w:ascii="仿宋" w:hAnsi="仿宋" w:eastAsia="仿宋"/>
                <w:color w:val="auto"/>
              </w:rPr>
              <w:t>爱动</w:t>
            </w:r>
          </w:p>
          <w:p>
            <w:pPr>
              <w:jc w:val="center"/>
              <w:rPr>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58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33</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1816100"/>
                  <wp:effectExtent l="0" t="0" r="2540" b="0"/>
                  <wp:docPr id="1861" name="图片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 name="图片 1861"/>
                          <pic:cNvPicPr>
                            <a:picLocks noChangeAspect="1"/>
                          </pic:cNvPicPr>
                        </pic:nvPicPr>
                        <pic:blipFill>
                          <a:blip r:embed="rId73" cstate="print"/>
                          <a:stretch>
                            <a:fillRect/>
                          </a:stretch>
                        </pic:blipFill>
                        <pic:spPr>
                          <a:xfrm>
                            <a:off x="0" y="0"/>
                            <a:ext cx="1483360" cy="1816100"/>
                          </a:xfrm>
                          <a:prstGeom prst="rect">
                            <a:avLst/>
                          </a:prstGeom>
                        </pic:spPr>
                      </pic:pic>
                    </a:graphicData>
                  </a:graphic>
                </wp:inline>
              </w:drawing>
            </w:r>
            <w:r>
              <w:rPr>
                <w:rFonts w:hint="eastAsia" w:ascii="仿宋" w:hAnsi="仿宋" w:eastAsia="仿宋"/>
                <w:color w:val="auto"/>
              </w:rPr>
              <w:t>接力棒</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根</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无</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p>
        </w:tc>
      </w:tr>
      <w:tr>
        <w:tblPrEx>
          <w:tblCellMar>
            <w:top w:w="0" w:type="dxa"/>
            <w:left w:w="108" w:type="dxa"/>
            <w:bottom w:w="0" w:type="dxa"/>
            <w:right w:w="108" w:type="dxa"/>
          </w:tblCellMar>
        </w:tblPrEx>
        <w:trPr>
          <w:trHeight w:val="580"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34</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1203960"/>
                  <wp:effectExtent l="0" t="0" r="2540" b="0"/>
                  <wp:docPr id="1859" name="图片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图片 1859"/>
                          <pic:cNvPicPr>
                            <a:picLocks noChangeAspect="1"/>
                          </pic:cNvPicPr>
                        </pic:nvPicPr>
                        <pic:blipFill>
                          <a:blip r:embed="rId74" cstate="print"/>
                          <a:stretch>
                            <a:fillRect/>
                          </a:stretch>
                        </pic:blipFill>
                        <pic:spPr>
                          <a:xfrm>
                            <a:off x="0" y="0"/>
                            <a:ext cx="1483360" cy="1203960"/>
                          </a:xfrm>
                          <a:prstGeom prst="rect">
                            <a:avLst/>
                          </a:prstGeom>
                        </pic:spPr>
                      </pic:pic>
                    </a:graphicData>
                  </a:graphic>
                </wp:inline>
              </w:drawing>
            </w:r>
            <w:r>
              <w:rPr>
                <w:rFonts w:hint="eastAsia" w:ascii="仿宋" w:hAnsi="仿宋" w:eastAsia="仿宋"/>
                <w:color w:val="auto"/>
              </w:rPr>
              <w:t>帐篷（大中小号）各10顶</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顶</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3*3米帐篷</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p>
        </w:tc>
      </w:tr>
      <w:tr>
        <w:tblPrEx>
          <w:tblCellMar>
            <w:top w:w="0" w:type="dxa"/>
            <w:left w:w="108" w:type="dxa"/>
            <w:bottom w:w="0" w:type="dxa"/>
            <w:right w:w="108" w:type="dxa"/>
          </w:tblCellMar>
        </w:tblPrEx>
        <w:trPr>
          <w:trHeight w:val="58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顶</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3*4.5米帐篷</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tc>
      </w:tr>
      <w:tr>
        <w:tblPrEx>
          <w:tblCellMar>
            <w:top w:w="0" w:type="dxa"/>
            <w:left w:w="108" w:type="dxa"/>
            <w:bottom w:w="0" w:type="dxa"/>
            <w:right w:w="108" w:type="dxa"/>
          </w:tblCellMar>
        </w:tblPrEx>
        <w:trPr>
          <w:trHeight w:val="58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顶</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3*6米</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tc>
      </w:tr>
      <w:tr>
        <w:tblPrEx>
          <w:tblCellMar>
            <w:top w:w="0" w:type="dxa"/>
            <w:left w:w="108" w:type="dxa"/>
            <w:bottom w:w="0" w:type="dxa"/>
            <w:right w:w="108" w:type="dxa"/>
          </w:tblCellMar>
        </w:tblPrEx>
        <w:trPr>
          <w:trHeight w:val="580"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35</w:t>
            </w:r>
          </w:p>
        </w:tc>
        <w:tc>
          <w:tcPr>
            <w:tcW w:w="2550" w:type="dxa"/>
            <w:vMerge w:val="restart"/>
            <w:tcBorders>
              <w:top w:val="nil"/>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1330325"/>
                  <wp:effectExtent l="0" t="0" r="2540" b="3175"/>
                  <wp:docPr id="1858" name="图片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图片 1858"/>
                          <pic:cNvPicPr>
                            <a:picLocks noChangeAspect="1"/>
                          </pic:cNvPicPr>
                        </pic:nvPicPr>
                        <pic:blipFill>
                          <a:blip r:embed="rId75" cstate="print"/>
                          <a:stretch>
                            <a:fillRect/>
                          </a:stretch>
                        </pic:blipFill>
                        <pic:spPr>
                          <a:xfrm>
                            <a:off x="0" y="0"/>
                            <a:ext cx="1483360" cy="1330325"/>
                          </a:xfrm>
                          <a:prstGeom prst="rect">
                            <a:avLst/>
                          </a:prstGeom>
                        </pic:spPr>
                      </pic:pic>
                    </a:graphicData>
                  </a:graphic>
                </wp:inline>
              </w:drawing>
            </w:r>
            <w:r>
              <w:rPr>
                <w:rFonts w:hint="eastAsia" w:ascii="仿宋" w:hAnsi="仿宋" w:eastAsia="仿宋"/>
                <w:color w:val="auto"/>
              </w:rPr>
              <w:t>尺（10米；20米;30米；50米各两把）</w:t>
            </w: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8</w:t>
            </w:r>
          </w:p>
        </w:tc>
        <w:tc>
          <w:tcPr>
            <w:tcW w:w="8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把</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10米</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tc>
      </w:tr>
      <w:tr>
        <w:tblPrEx>
          <w:tblCellMar>
            <w:top w:w="0" w:type="dxa"/>
            <w:left w:w="108" w:type="dxa"/>
            <w:bottom w:w="0" w:type="dxa"/>
            <w:right w:w="108" w:type="dxa"/>
          </w:tblCellMar>
        </w:tblPrEx>
        <w:trPr>
          <w:trHeight w:val="58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tc>
        <w:tc>
          <w:tcPr>
            <w:tcW w:w="2550"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tc>
        <w:tc>
          <w:tcPr>
            <w:tcW w:w="581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20米</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运动会</w:t>
            </w:r>
          </w:p>
          <w:p>
            <w:pPr>
              <w:jc w:val="center"/>
              <w:rPr>
                <w:rFonts w:ascii="仿宋" w:hAnsi="仿宋" w:eastAsia="仿宋"/>
                <w:color w:val="auto"/>
              </w:rPr>
            </w:pPr>
          </w:p>
        </w:tc>
      </w:tr>
      <w:tr>
        <w:tblPrEx>
          <w:tblCellMar>
            <w:top w:w="0" w:type="dxa"/>
            <w:left w:w="108" w:type="dxa"/>
            <w:bottom w:w="0" w:type="dxa"/>
            <w:right w:w="108" w:type="dxa"/>
          </w:tblCellMar>
        </w:tblPrEx>
        <w:trPr>
          <w:trHeight w:val="58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tc>
        <w:tc>
          <w:tcPr>
            <w:tcW w:w="2550"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p>
        </w:tc>
        <w:tc>
          <w:tcPr>
            <w:tcW w:w="816"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jc w:val="center"/>
              <w:rPr>
                <w:rFonts w:ascii="仿宋" w:hAnsi="仿宋" w:eastAsia="仿宋"/>
                <w:color w:val="auto"/>
              </w:rPr>
            </w:pPr>
          </w:p>
        </w:tc>
        <w:tc>
          <w:tcPr>
            <w:tcW w:w="58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30米</w:t>
            </w:r>
          </w:p>
        </w:tc>
        <w:tc>
          <w:tcPr>
            <w:tcW w:w="125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tc>
      </w:tr>
      <w:tr>
        <w:tblPrEx>
          <w:tblCellMar>
            <w:top w:w="0" w:type="dxa"/>
            <w:left w:w="108" w:type="dxa"/>
            <w:bottom w:w="0" w:type="dxa"/>
            <w:right w:w="108" w:type="dxa"/>
          </w:tblCellMar>
        </w:tblPrEx>
        <w:trPr>
          <w:trHeight w:val="80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tc>
        <w:tc>
          <w:tcPr>
            <w:tcW w:w="2550"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tc>
        <w:tc>
          <w:tcPr>
            <w:tcW w:w="5811"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50米</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运动会</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nil"/>
              <w:right w:val="nil"/>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36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color w:val="auto"/>
                <w:sz w:val="20"/>
              </w:rPr>
            </w:pPr>
            <w:r>
              <w:rPr>
                <w:rFonts w:ascii="Times New Roman"/>
                <w:color w:val="auto"/>
                <w:sz w:val="20"/>
              </w:rPr>
              <w:drawing>
                <wp:inline distT="0" distB="0" distL="0" distR="0">
                  <wp:extent cx="1097915" cy="331470"/>
                  <wp:effectExtent l="0" t="0" r="6985" b="11430"/>
                  <wp:docPr id="1239" name="image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image500.jpeg"/>
                          <pic:cNvPicPr>
                            <a:picLocks noChangeAspect="1"/>
                          </pic:cNvPicPr>
                        </pic:nvPicPr>
                        <pic:blipFill>
                          <a:blip r:embed="rId76" cstate="print"/>
                          <a:stretch>
                            <a:fillRect/>
                          </a:stretch>
                        </pic:blipFill>
                        <pic:spPr>
                          <a:xfrm>
                            <a:off x="0" y="0"/>
                            <a:ext cx="1098013" cy="331850"/>
                          </a:xfrm>
                          <a:prstGeom prst="rect">
                            <a:avLst/>
                          </a:prstGeom>
                        </pic:spPr>
                      </pic:pic>
                    </a:graphicData>
                  </a:graphic>
                </wp:inline>
              </w:drawing>
            </w:r>
          </w:p>
          <w:p>
            <w:pPr>
              <w:jc w:val="center"/>
              <w:rPr>
                <w:rFonts w:ascii="仿宋" w:hAnsi="仿宋" w:eastAsia="仿宋"/>
                <w:color w:val="auto"/>
              </w:rPr>
            </w:pPr>
            <w:r>
              <w:rPr>
                <w:rFonts w:hint="eastAsia" w:ascii="仿宋" w:hAnsi="仿宋" w:eastAsia="仿宋"/>
                <w:color w:val="auto"/>
              </w:rPr>
              <w:t>领奖台</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360" w:firstLineChars="200"/>
              <w:rPr>
                <w:rFonts w:ascii="宋体" w:hAnsi="宋体" w:eastAsia="宋体"/>
                <w:color w:val="auto"/>
                <w:sz w:val="18"/>
                <w:szCs w:val="18"/>
              </w:rPr>
            </w:pPr>
            <w:r>
              <w:rPr>
                <w:rFonts w:hint="eastAsia" w:ascii="宋体" w:hAnsi="宋体" w:eastAsia="宋体"/>
                <w:color w:val="auto"/>
                <w:sz w:val="18"/>
                <w:szCs w:val="18"/>
              </w:rPr>
              <w:t>1、发奖台采用δ18层压板拼装而成。四周用角铝封边。</w:t>
            </w:r>
          </w:p>
          <w:p>
            <w:pPr>
              <w:ind w:firstLine="360" w:firstLineChars="200"/>
              <w:rPr>
                <w:rFonts w:ascii="宋体" w:hAnsi="宋体" w:eastAsia="宋体"/>
                <w:color w:val="auto"/>
                <w:sz w:val="18"/>
                <w:szCs w:val="18"/>
              </w:rPr>
            </w:pPr>
            <w:r>
              <w:rPr>
                <w:rFonts w:hint="eastAsia" w:ascii="宋体" w:hAnsi="宋体" w:eastAsia="宋体"/>
                <w:color w:val="auto"/>
                <w:sz w:val="18"/>
                <w:szCs w:val="18"/>
              </w:rPr>
              <w:t>2、发奖台表面经批膏、打磨后漆成白色。</w:t>
            </w:r>
          </w:p>
          <w:p>
            <w:pPr>
              <w:ind w:firstLine="360" w:firstLineChars="200"/>
              <w:rPr>
                <w:rFonts w:ascii="宋体" w:hAnsi="宋体" w:eastAsia="宋体"/>
                <w:color w:val="auto"/>
                <w:sz w:val="18"/>
                <w:szCs w:val="18"/>
              </w:rPr>
            </w:pPr>
            <w:r>
              <w:rPr>
                <w:rFonts w:hint="eastAsia" w:ascii="宋体" w:hAnsi="宋体" w:eastAsia="宋体"/>
                <w:color w:val="auto"/>
                <w:sz w:val="18"/>
                <w:szCs w:val="18"/>
              </w:rPr>
              <w:t>3、发奖台分三踏，每踏长2100mm，宽600mm,三踏高度分别为：330mm、260mm、200mm。</w:t>
            </w:r>
          </w:p>
          <w:p>
            <w:pPr>
              <w:jc w:val="left"/>
              <w:rPr>
                <w:rFonts w:ascii="仿宋" w:hAnsi="仿宋" w:eastAsia="仿宋"/>
                <w:color w:val="auto"/>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田径比</w:t>
            </w:r>
          </w:p>
          <w:p>
            <w:pPr>
              <w:jc w:val="center"/>
              <w:rPr>
                <w:rFonts w:ascii="仿宋" w:hAnsi="仿宋" w:eastAsia="仿宋"/>
                <w:color w:val="auto"/>
              </w:rPr>
            </w:pPr>
            <w:r>
              <w:rPr>
                <w:rFonts w:hint="eastAsia" w:ascii="仿宋" w:hAnsi="仿宋" w:eastAsia="仿宋"/>
                <w:color w:val="auto"/>
              </w:rPr>
              <w:t>金陵</w:t>
            </w:r>
          </w:p>
          <w:p>
            <w:pPr>
              <w:jc w:val="center"/>
              <w:rPr>
                <w:color w:val="auto"/>
                <w:w w:val="95"/>
              </w:rPr>
            </w:pPr>
            <w:r>
              <w:rPr>
                <w:color w:val="auto"/>
                <w:w w:val="95"/>
              </w:rPr>
              <w:t>FJT-1</w:t>
            </w:r>
          </w:p>
          <w:p>
            <w:pPr>
              <w:jc w:val="center"/>
              <w:rPr>
                <w:color w:val="auto"/>
                <w:w w:val="95"/>
              </w:rPr>
            </w:pPr>
            <w:r>
              <w:rPr>
                <w:rFonts w:hint="eastAsia"/>
                <w:color w:val="auto"/>
                <w:w w:val="95"/>
              </w:rPr>
              <w:t>爱动</w:t>
            </w:r>
          </w:p>
          <w:p>
            <w:pPr>
              <w:jc w:val="center"/>
              <w:rPr>
                <w:color w:val="auto"/>
                <w:w w:val="95"/>
              </w:rPr>
            </w:pPr>
            <w:r>
              <w:rPr>
                <w:rFonts w:hint="eastAsia"/>
                <w:color w:val="auto"/>
                <w:w w:val="95"/>
              </w:rPr>
              <w:t>亚冠</w:t>
            </w:r>
          </w:p>
        </w:tc>
      </w:tr>
      <w:tr>
        <w:tblPrEx>
          <w:tblCellMar>
            <w:top w:w="0" w:type="dxa"/>
            <w:left w:w="108" w:type="dxa"/>
            <w:bottom w:w="0" w:type="dxa"/>
            <w:right w:w="108" w:type="dxa"/>
          </w:tblCellMar>
        </w:tblPrEx>
        <w:trPr>
          <w:trHeight w:val="803" w:hRule="atLeast"/>
        </w:trPr>
        <w:tc>
          <w:tcPr>
            <w:tcW w:w="834" w:type="dxa"/>
            <w:tcBorders>
              <w:top w:val="single" w:color="000000" w:sz="4" w:space="0"/>
              <w:left w:val="single" w:color="000000" w:sz="4" w:space="0"/>
              <w:bottom w:val="nil"/>
              <w:right w:val="nil"/>
            </w:tcBorders>
            <w:shd w:val="clear" w:color="auto" w:fill="auto"/>
            <w:noWrap/>
            <w:vAlign w:val="center"/>
          </w:tcPr>
          <w:p>
            <w:pPr>
              <w:jc w:val="center"/>
              <w:rPr>
                <w:rFonts w:ascii="仿宋" w:hAnsi="仿宋" w:eastAsia="仿宋"/>
                <w:color w:val="auto"/>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b/>
                <w:bCs/>
                <w:color w:val="auto"/>
                <w:highlight w:val="yellow"/>
              </w:rPr>
              <w:t>健美操、形体舞蹈</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w w:val="95"/>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911860"/>
                  <wp:effectExtent l="0" t="0" r="2540" b="2540"/>
                  <wp:docPr id="19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 name="图片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483360" cy="911860"/>
                          </a:xfrm>
                          <a:prstGeom prst="rect">
                            <a:avLst/>
                          </a:prstGeom>
                          <a:noFill/>
                          <a:ln>
                            <a:noFill/>
                          </a:ln>
                        </pic:spPr>
                      </pic:pic>
                    </a:graphicData>
                  </a:graphic>
                </wp:inline>
              </w:drawing>
            </w:r>
            <w:r>
              <w:rPr>
                <w:rFonts w:hint="eastAsia" w:ascii="仿宋" w:hAnsi="仿宋" w:eastAsia="仿宋"/>
                <w:color w:val="auto"/>
              </w:rPr>
              <w:t>无线蓝牙音箱</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无线蓝牙音响，支持无线蓝牙5.1，24小时续航能力，IPX7防水功能，可在多场景使用。尺寸：484.43*200.75*256.1mm 重量5.91kg</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健美操、形体舞蹈</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242060"/>
                  <wp:effectExtent l="0" t="0" r="2540" b="0"/>
                  <wp:docPr id="19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图片 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483360" cy="1242060"/>
                          </a:xfrm>
                          <a:prstGeom prst="rect">
                            <a:avLst/>
                          </a:prstGeom>
                          <a:noFill/>
                          <a:ln>
                            <a:noFill/>
                          </a:ln>
                        </pic:spPr>
                      </pic:pic>
                    </a:graphicData>
                  </a:graphic>
                </wp:inline>
              </w:drawing>
            </w:r>
            <w:r>
              <w:rPr>
                <w:rFonts w:hint="eastAsia" w:ascii="仿宋" w:hAnsi="仿宋" w:eastAsia="仿宋"/>
                <w:color w:val="auto"/>
              </w:rPr>
              <w:t>蓝牙音箱</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个</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 xml:space="preserve"> 18寸，内置锂电池，可外接供电，有USB、蓝牙、读卡器等多种连接方式</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健美操、形体舞蹈</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986155"/>
                  <wp:effectExtent l="0" t="0" r="254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9" cstate="print"/>
                          <a:stretch>
                            <a:fillRect/>
                          </a:stretch>
                        </pic:blipFill>
                        <pic:spPr>
                          <a:xfrm>
                            <a:off x="0" y="0"/>
                            <a:ext cx="1483360" cy="986155"/>
                          </a:xfrm>
                          <a:prstGeom prst="rect">
                            <a:avLst/>
                          </a:prstGeom>
                        </pic:spPr>
                      </pic:pic>
                    </a:graphicData>
                  </a:graphic>
                </wp:inline>
              </w:drawing>
            </w:r>
            <w:r>
              <w:rPr>
                <w:rFonts w:hint="eastAsia" w:ascii="仿宋" w:hAnsi="仿宋" w:eastAsia="仿宋"/>
                <w:color w:val="auto"/>
              </w:rPr>
              <w:t>电脑</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 xml:space="preserve"> 轻薄本</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健美操、形体舞蹈</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918210"/>
                  <wp:effectExtent l="0" t="0" r="2540" b="0"/>
                  <wp:docPr id="19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 name="图片 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483360" cy="918210"/>
                          </a:xfrm>
                          <a:prstGeom prst="rect">
                            <a:avLst/>
                          </a:prstGeom>
                          <a:noFill/>
                          <a:ln>
                            <a:noFill/>
                          </a:ln>
                        </pic:spPr>
                      </pic:pic>
                    </a:graphicData>
                  </a:graphic>
                </wp:inline>
              </w:drawing>
            </w:r>
            <w:r>
              <w:rPr>
                <w:rFonts w:hint="eastAsia" w:ascii="仿宋" w:hAnsi="仿宋" w:eastAsia="仿宋"/>
                <w:color w:val="auto"/>
              </w:rPr>
              <w:t>高清投影机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个</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color w:val="auto"/>
              </w:rPr>
              <w:drawing>
                <wp:inline distT="0" distB="0" distL="0" distR="0">
                  <wp:extent cx="3034665" cy="1592580"/>
                  <wp:effectExtent l="0" t="0" r="0" b="7620"/>
                  <wp:docPr id="1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3034665" cy="1592580"/>
                          </a:xfrm>
                          <a:prstGeom prst="rect">
                            <a:avLst/>
                          </a:prstGeom>
                          <a:noFill/>
                          <a:ln>
                            <a:noFill/>
                          </a:ln>
                        </pic:spPr>
                      </pic:pic>
                    </a:graphicData>
                  </a:graphic>
                </wp:inline>
              </w:drawing>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健美操、形体舞蹈</w:t>
            </w:r>
          </w:p>
        </w:tc>
      </w:tr>
      <w:tr>
        <w:tblPrEx>
          <w:tblCellMar>
            <w:top w:w="0" w:type="dxa"/>
            <w:left w:w="108" w:type="dxa"/>
            <w:bottom w:w="0" w:type="dxa"/>
            <w:right w:w="108" w:type="dxa"/>
          </w:tblCellMar>
        </w:tblPrEx>
        <w:trPr>
          <w:trHeight w:val="2029"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color w:val="auto"/>
                <w:sz w:val="20"/>
              </w:rPr>
            </w:pPr>
            <w:r>
              <w:rPr>
                <w:rFonts w:ascii="Times New Roman"/>
                <w:color w:val="auto"/>
                <w:sz w:val="20"/>
              </w:rPr>
              <w:drawing>
                <wp:inline distT="0" distB="0" distL="0" distR="0">
                  <wp:extent cx="508635" cy="769620"/>
                  <wp:effectExtent l="0" t="0" r="5715" b="11430"/>
                  <wp:docPr id="1397" name="image5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image577.jpeg"/>
                          <pic:cNvPicPr>
                            <a:picLocks noChangeAspect="1"/>
                          </pic:cNvPicPr>
                        </pic:nvPicPr>
                        <pic:blipFill>
                          <a:blip r:embed="rId82" cstate="print"/>
                          <a:stretch>
                            <a:fillRect/>
                          </a:stretch>
                        </pic:blipFill>
                        <pic:spPr>
                          <a:xfrm>
                            <a:off x="0" y="0"/>
                            <a:ext cx="509206" cy="769810"/>
                          </a:xfrm>
                          <a:prstGeom prst="rect">
                            <a:avLst/>
                          </a:prstGeom>
                        </pic:spPr>
                      </pic:pic>
                    </a:graphicData>
                  </a:graphic>
                </wp:inline>
              </w:drawing>
            </w:r>
          </w:p>
          <w:p>
            <w:pPr>
              <w:jc w:val="center"/>
              <w:rPr>
                <w:rFonts w:ascii="仿宋" w:hAnsi="仿宋" w:eastAsia="仿宋"/>
                <w:color w:val="auto"/>
              </w:rPr>
            </w:pPr>
            <w:r>
              <w:rPr>
                <w:rFonts w:hint="eastAsia" w:ascii="仿宋" w:hAnsi="仿宋" w:eastAsia="仿宋"/>
                <w:color w:val="auto"/>
              </w:rPr>
              <w:t>木制肋木架</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3</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排</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0"/>
              <w:ind w:left="106"/>
              <w:rPr>
                <w:color w:val="auto"/>
              </w:rPr>
            </w:pPr>
            <w:r>
              <w:rPr>
                <w:color w:val="auto"/>
              </w:rPr>
              <w:t>2×2.7m</w:t>
            </w:r>
          </w:p>
          <w:p>
            <w:pPr>
              <w:jc w:val="left"/>
              <w:rPr>
                <w:rFonts w:ascii="仿宋" w:hAnsi="仿宋" w:eastAsia="仿宋"/>
                <w:color w:val="auto"/>
              </w:rPr>
            </w:pPr>
            <w:r>
              <w:rPr>
                <w:color w:val="auto"/>
              </w:rPr>
              <w:t>水曲柳材料</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健美操、形体舞蹈</w:t>
            </w:r>
          </w:p>
          <w:p>
            <w:pPr>
              <w:jc w:val="center"/>
              <w:rPr>
                <w:color w:val="auto"/>
                <w:w w:val="95"/>
              </w:rPr>
            </w:pPr>
            <w:r>
              <w:rPr>
                <w:rFonts w:hint="eastAsia" w:ascii="仿宋" w:hAnsi="仿宋" w:eastAsia="仿宋"/>
                <w:color w:val="auto"/>
              </w:rPr>
              <w:t>金陵</w:t>
            </w:r>
            <w:r>
              <w:rPr>
                <w:color w:val="auto"/>
                <w:w w:val="95"/>
              </w:rPr>
              <w:t>SLM-1</w:t>
            </w:r>
          </w:p>
          <w:p>
            <w:pPr>
              <w:jc w:val="center"/>
              <w:rPr>
                <w:color w:val="auto"/>
                <w:w w:val="95"/>
              </w:rPr>
            </w:pPr>
            <w:r>
              <w:rPr>
                <w:rFonts w:hint="eastAsia"/>
                <w:color w:val="auto"/>
                <w:w w:val="95"/>
              </w:rPr>
              <w:t>爱动</w:t>
            </w:r>
          </w:p>
          <w:p>
            <w:pPr>
              <w:jc w:val="center"/>
              <w:rPr>
                <w:color w:val="auto"/>
                <w:w w:val="95"/>
              </w:rPr>
            </w:pPr>
            <w:r>
              <w:rPr>
                <w:rFonts w:hint="eastAsia"/>
                <w:color w:val="auto"/>
                <w:w w:val="95"/>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341120" cy="1127760"/>
                  <wp:effectExtent l="0" t="0" r="0" b="0"/>
                  <wp:docPr id="19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 name="图片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341120" cy="1127760"/>
                          </a:xfrm>
                          <a:prstGeom prst="rect">
                            <a:avLst/>
                          </a:prstGeom>
                          <a:noFill/>
                          <a:ln>
                            <a:noFill/>
                          </a:ln>
                        </pic:spPr>
                      </pic:pic>
                    </a:graphicData>
                  </a:graphic>
                </wp:inline>
              </w:drawing>
            </w:r>
            <w:r>
              <w:rPr>
                <w:rFonts w:hint="eastAsia" w:ascii="仿宋" w:hAnsi="仿宋" w:eastAsia="仿宋"/>
                <w:color w:val="auto"/>
              </w:rPr>
              <w:t>体操垫跳高垫</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 xml:space="preserve"> （2x3x0.5m）</w:t>
            </w:r>
          </w:p>
          <w:p>
            <w:pPr>
              <w:jc w:val="left"/>
              <w:rPr>
                <w:rFonts w:ascii="仿宋" w:hAnsi="仿宋" w:eastAsia="仿宋"/>
                <w:color w:val="auto"/>
              </w:rPr>
            </w:pPr>
            <w:r>
              <w:rPr>
                <w:rFonts w:hint="eastAsia" w:ascii="仿宋" w:hAnsi="仿宋" w:eastAsia="仿宋"/>
                <w:color w:val="auto"/>
              </w:rPr>
              <w:t>1.重量：20-35kg 2.尺寸：2x3x0.5m 3.外皮材质：加厚防水PVC刀刮布 4.内档材质：高密度海绵</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健美操、形体舞蹈</w:t>
            </w:r>
          </w:p>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216025"/>
                  <wp:effectExtent l="0" t="0" r="2540" b="3175"/>
                  <wp:docPr id="19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 name="图片 1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1483360" cy="1216025"/>
                          </a:xfrm>
                          <a:prstGeom prst="rect">
                            <a:avLst/>
                          </a:prstGeom>
                          <a:noFill/>
                          <a:ln>
                            <a:noFill/>
                          </a:ln>
                        </pic:spPr>
                      </pic:pic>
                    </a:graphicData>
                  </a:graphic>
                </wp:inline>
              </w:drawing>
            </w:r>
            <w:r>
              <w:rPr>
                <w:rFonts w:hint="eastAsia" w:ascii="仿宋" w:hAnsi="仿宋" w:eastAsia="仿宋"/>
                <w:color w:val="auto"/>
              </w:rPr>
              <w:t>后空翻后手翻辅助器材</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3</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个</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78*78*61（适合1.4-1.7米）外皮材质：</w:t>
            </w:r>
          </w:p>
          <w:p>
            <w:pPr>
              <w:jc w:val="left"/>
              <w:rPr>
                <w:rFonts w:ascii="仿宋" w:hAnsi="仿宋" w:eastAsia="仿宋"/>
                <w:color w:val="auto"/>
              </w:rPr>
            </w:pPr>
            <w:r>
              <w:rPr>
                <w:rFonts w:hint="eastAsia" w:ascii="仿宋" w:hAnsi="仿宋" w:eastAsia="仿宋"/>
                <w:color w:val="auto"/>
              </w:rPr>
              <w:t>环保加厚耐磨皮革 内芯采用环保发泡面填充</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健美操、形体舞蹈</w:t>
            </w:r>
          </w:p>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8</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049020"/>
                  <wp:effectExtent l="0" t="0" r="2540" b="0"/>
                  <wp:docPr id="19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 name="图片 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483360" cy="1049020"/>
                          </a:xfrm>
                          <a:prstGeom prst="rect">
                            <a:avLst/>
                          </a:prstGeom>
                          <a:noFill/>
                          <a:ln>
                            <a:noFill/>
                          </a:ln>
                        </pic:spPr>
                      </pic:pic>
                    </a:graphicData>
                  </a:graphic>
                </wp:inline>
              </w:drawing>
            </w:r>
            <w:r>
              <w:rPr>
                <w:rFonts w:hint="eastAsia" w:ascii="仿宋" w:hAnsi="仿宋" w:eastAsia="仿宋"/>
                <w:color w:val="auto"/>
              </w:rPr>
              <w:t>专用后空翻垫子</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进口拉丝气垫（ TCD-01）2x8米 材质：拉丝PU材质PVC夹网布</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健美操、形体舞蹈</w:t>
            </w:r>
          </w:p>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9</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17320" cy="1478280"/>
                  <wp:effectExtent l="0" t="0" r="0" b="7620"/>
                  <wp:docPr id="19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 name="图片 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417320" cy="1478280"/>
                          </a:xfrm>
                          <a:prstGeom prst="rect">
                            <a:avLst/>
                          </a:prstGeom>
                          <a:noFill/>
                          <a:ln>
                            <a:noFill/>
                          </a:ln>
                        </pic:spPr>
                      </pic:pic>
                    </a:graphicData>
                  </a:graphic>
                </wp:inline>
              </w:drawing>
            </w:r>
            <w:r>
              <w:rPr>
                <w:rFonts w:hint="eastAsia" w:ascii="仿宋" w:hAnsi="仿宋" w:eastAsia="仿宋"/>
                <w:color w:val="auto"/>
              </w:rPr>
              <w:t>瑜伽垫</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43</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加厚防滑，185*80cm 15mm厚 正面：上千个触点增强摩擦力，方面仿生水波纹，防滑不移位 材质：环保TPE</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健美操、形体舞蹈</w:t>
            </w:r>
          </w:p>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295400" cy="1424940"/>
                  <wp:effectExtent l="0" t="0" r="0" b="3810"/>
                  <wp:docPr id="19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 name="图片 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295400" cy="1424940"/>
                          </a:xfrm>
                          <a:prstGeom prst="rect">
                            <a:avLst/>
                          </a:prstGeom>
                          <a:noFill/>
                          <a:ln>
                            <a:noFill/>
                          </a:ln>
                        </pic:spPr>
                      </pic:pic>
                    </a:graphicData>
                  </a:graphic>
                </wp:inline>
              </w:drawing>
            </w:r>
            <w:r>
              <w:rPr>
                <w:rFonts w:hint="eastAsia" w:ascii="仿宋" w:hAnsi="仿宋" w:eastAsia="仿宋"/>
                <w:color w:val="auto"/>
              </w:rPr>
              <w:t>健身踏板</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43</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个</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尺寸：68*28*15 材质：pp</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健美操、形体舞蹈</w:t>
            </w:r>
          </w:p>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color w:val="auto"/>
                <w:sz w:val="20"/>
              </w:rPr>
            </w:pPr>
            <w:r>
              <w:rPr>
                <w:rFonts w:ascii="Times New Roman"/>
                <w:color w:val="auto"/>
                <w:sz w:val="20"/>
              </w:rPr>
              <w:drawing>
                <wp:inline distT="0" distB="0" distL="0" distR="0">
                  <wp:extent cx="765175" cy="313690"/>
                  <wp:effectExtent l="0" t="0" r="15875" b="10160"/>
                  <wp:docPr id="1431" name="image5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image591.jpeg"/>
                          <pic:cNvPicPr>
                            <a:picLocks noChangeAspect="1"/>
                          </pic:cNvPicPr>
                        </pic:nvPicPr>
                        <pic:blipFill>
                          <a:blip r:embed="rId88" cstate="print"/>
                          <a:stretch>
                            <a:fillRect/>
                          </a:stretch>
                        </pic:blipFill>
                        <pic:spPr>
                          <a:xfrm>
                            <a:off x="0" y="0"/>
                            <a:ext cx="765292" cy="314134"/>
                          </a:xfrm>
                          <a:prstGeom prst="rect">
                            <a:avLst/>
                          </a:prstGeom>
                        </pic:spPr>
                      </pic:pic>
                    </a:graphicData>
                  </a:graphic>
                </wp:inline>
              </w:drawing>
            </w:r>
          </w:p>
          <w:p>
            <w:pPr>
              <w:jc w:val="center"/>
              <w:rPr>
                <w:rFonts w:ascii="仿宋" w:hAnsi="仿宋" w:eastAsia="仿宋"/>
                <w:color w:val="auto"/>
              </w:rPr>
            </w:pPr>
            <w:r>
              <w:rPr>
                <w:color w:val="auto"/>
              </w:rPr>
              <w:t>折叠小跳垫</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color w:val="auto"/>
              </w:rPr>
              <w:t>1.2×0.6×0.05m</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健美操、形体舞蹈</w:t>
            </w:r>
          </w:p>
          <w:p>
            <w:pPr>
              <w:jc w:val="center"/>
              <w:rPr>
                <w:color w:val="auto"/>
              </w:rPr>
            </w:pPr>
            <w:r>
              <w:rPr>
                <w:rFonts w:hint="eastAsia" w:ascii="仿宋" w:hAnsi="仿宋" w:eastAsia="仿宋"/>
                <w:color w:val="auto"/>
              </w:rPr>
              <w:t>金陵</w:t>
            </w:r>
            <w:r>
              <w:rPr>
                <w:color w:val="auto"/>
              </w:rPr>
              <w:t>HMD-8</w:t>
            </w:r>
          </w:p>
          <w:p>
            <w:pPr>
              <w:jc w:val="right"/>
              <w:rPr>
                <w:rFonts w:ascii="仿宋" w:hAnsi="仿宋" w:eastAsia="仿宋"/>
                <w:color w:val="auto"/>
              </w:rPr>
            </w:pPr>
            <w:r>
              <w:rPr>
                <w:rFonts w:hint="eastAsia" w:ascii="仿宋" w:hAnsi="仿宋" w:eastAsia="仿宋"/>
                <w:color w:val="auto"/>
              </w:rPr>
              <w:t>爱动</w:t>
            </w:r>
          </w:p>
          <w:p>
            <w:pPr>
              <w:jc w:val="right"/>
              <w:rPr>
                <w:rFonts w:ascii="仿宋" w:hAnsi="仿宋" w:eastAsia="仿宋"/>
                <w:color w:val="auto"/>
              </w:rPr>
            </w:pPr>
            <w:r>
              <w:rPr>
                <w:rFonts w:hint="eastAsia" w:ascii="仿宋" w:hAnsi="仿宋" w:eastAsia="仿宋"/>
                <w:color w:val="auto"/>
              </w:rPr>
              <w:t>亚冠</w:t>
            </w:r>
          </w:p>
          <w:p>
            <w:pPr>
              <w:jc w:val="center"/>
              <w:rPr>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09700" cy="1371600"/>
                  <wp:effectExtent l="0" t="0" r="0" b="0"/>
                  <wp:docPr id="19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 name="图片 2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409700" cy="1371600"/>
                          </a:xfrm>
                          <a:prstGeom prst="rect">
                            <a:avLst/>
                          </a:prstGeom>
                          <a:noFill/>
                          <a:ln>
                            <a:noFill/>
                          </a:ln>
                        </pic:spPr>
                      </pic:pic>
                    </a:graphicData>
                  </a:graphic>
                </wp:inline>
              </w:drawing>
            </w:r>
            <w:r>
              <w:rPr>
                <w:rFonts w:hint="eastAsia" w:ascii="仿宋" w:hAnsi="仿宋" w:eastAsia="仿宋"/>
                <w:color w:val="auto"/>
              </w:rPr>
              <w:t>绑腿沙袋(5公斤)</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副</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 xml:space="preserve">优质耐磨牛津布，双层面料内装河沙 </w:t>
            </w:r>
            <w:r>
              <w:rPr>
                <w:rFonts w:ascii="仿宋" w:hAnsi="仿宋" w:eastAsia="仿宋"/>
                <w:color w:val="auto"/>
              </w:rPr>
              <w:t>5</w:t>
            </w:r>
            <w:r>
              <w:rPr>
                <w:rFonts w:hint="eastAsia" w:ascii="仿宋" w:hAnsi="仿宋" w:eastAsia="仿宋"/>
                <w:color w:val="auto"/>
              </w:rPr>
              <w:t>kg</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健美操、形体舞蹈</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02080" cy="1158240"/>
                  <wp:effectExtent l="0" t="0" r="7620" b="3810"/>
                  <wp:docPr id="19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 name="图片 2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402080" cy="1158240"/>
                          </a:xfrm>
                          <a:prstGeom prst="rect">
                            <a:avLst/>
                          </a:prstGeom>
                          <a:noFill/>
                          <a:ln>
                            <a:noFill/>
                          </a:ln>
                        </pic:spPr>
                      </pic:pic>
                    </a:graphicData>
                  </a:graphic>
                </wp:inline>
              </w:drawing>
            </w:r>
            <w:r>
              <w:rPr>
                <w:rFonts w:hint="eastAsia" w:ascii="仿宋" w:hAnsi="仿宋" w:eastAsia="仿宋"/>
                <w:color w:val="auto"/>
              </w:rPr>
              <w:t>负重背心</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15</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件</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尺寸：40*32cm 重量：（10kg） 材质：尼龙 铁砂</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健美操、形体舞蹈</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762000"/>
                  <wp:effectExtent l="0" t="0" r="2540" b="0"/>
                  <wp:docPr id="19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 name="图片 2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1483360" cy="762000"/>
                          </a:xfrm>
                          <a:prstGeom prst="rect">
                            <a:avLst/>
                          </a:prstGeom>
                          <a:noFill/>
                          <a:ln>
                            <a:noFill/>
                          </a:ln>
                        </pic:spPr>
                      </pic:pic>
                    </a:graphicData>
                  </a:graphic>
                </wp:inline>
              </w:drawing>
            </w:r>
            <w:r>
              <w:rPr>
                <w:rFonts w:hint="eastAsia" w:ascii="仿宋" w:hAnsi="仿宋" w:eastAsia="仿宋"/>
                <w:color w:val="auto"/>
              </w:rPr>
              <w:t>弹力带</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30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米</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1米空心拉力管</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健美操、形体舞蹈</w:t>
            </w:r>
          </w:p>
        </w:tc>
      </w:tr>
      <w:tr>
        <w:tblPrEx>
          <w:tblCellMar>
            <w:top w:w="0" w:type="dxa"/>
            <w:left w:w="108" w:type="dxa"/>
            <w:bottom w:w="0" w:type="dxa"/>
            <w:right w:w="108" w:type="dxa"/>
          </w:tblCellMar>
        </w:tblPrEx>
        <w:trPr>
          <w:trHeight w:val="34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02080" cy="982980"/>
                  <wp:effectExtent l="0" t="0" r="7620" b="7620"/>
                  <wp:docPr id="19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 name="图片 2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1402080" cy="982980"/>
                          </a:xfrm>
                          <a:prstGeom prst="rect">
                            <a:avLst/>
                          </a:prstGeom>
                          <a:noFill/>
                          <a:ln>
                            <a:noFill/>
                          </a:ln>
                        </pic:spPr>
                      </pic:pic>
                    </a:graphicData>
                  </a:graphic>
                </wp:inline>
              </w:drawing>
            </w:r>
            <w:r>
              <w:rPr>
                <w:rFonts w:hint="eastAsia" w:ascii="仿宋" w:hAnsi="仿宋" w:eastAsia="仿宋"/>
                <w:color w:val="auto"/>
              </w:rPr>
              <w:t>瑜伽砖</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40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高密度EVA材质 尺寸：23*15*7.5cm</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健美操、形体舞蹈</w:t>
            </w:r>
          </w:p>
        </w:tc>
      </w:tr>
      <w:tr>
        <w:tblPrEx>
          <w:tblCellMar>
            <w:top w:w="0" w:type="dxa"/>
            <w:left w:w="108" w:type="dxa"/>
            <w:bottom w:w="0" w:type="dxa"/>
            <w:right w:w="108" w:type="dxa"/>
          </w:tblCellMar>
        </w:tblPrEx>
        <w:trPr>
          <w:trHeight w:val="34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312" w:hRule="atLeast"/>
        </w:trPr>
        <w:tc>
          <w:tcPr>
            <w:tcW w:w="10795" w:type="dxa"/>
            <w:gridSpan w:val="5"/>
            <w:vMerge w:val="restart"/>
            <w:tcBorders>
              <w:top w:val="single" w:color="000000" w:sz="4" w:space="0"/>
              <w:left w:val="single" w:color="000000" w:sz="4" w:space="0"/>
              <w:right w:val="single" w:color="000000" w:sz="4" w:space="0"/>
            </w:tcBorders>
            <w:shd w:val="clear" w:color="auto" w:fill="auto"/>
            <w:noWrap/>
            <w:vAlign w:val="center"/>
          </w:tcPr>
          <w:p>
            <w:pPr>
              <w:rPr>
                <w:rFonts w:ascii="仿宋" w:hAnsi="仿宋" w:eastAsia="仿宋"/>
                <w:color w:val="auto"/>
              </w:rPr>
            </w:pPr>
            <w:r>
              <w:rPr>
                <w:rFonts w:hint="eastAsia" w:ascii="仿宋" w:hAnsi="仿宋" w:eastAsia="仿宋"/>
                <w:b/>
                <w:bCs/>
                <w:color w:val="auto"/>
              </w:rPr>
              <w:t>游泳馆</w:t>
            </w:r>
          </w:p>
        </w:tc>
        <w:tc>
          <w:tcPr>
            <w:tcW w:w="1250" w:type="dxa"/>
            <w:vMerge w:val="restart"/>
            <w:tcBorders>
              <w:top w:val="single" w:color="000000" w:sz="4" w:space="0"/>
              <w:left w:val="single" w:color="000000" w:sz="4" w:space="0"/>
              <w:right w:val="single" w:color="000000" w:sz="4" w:space="0"/>
            </w:tcBorders>
            <w:shd w:val="clear" w:color="auto" w:fill="auto"/>
            <w:noWrap/>
            <w:vAlign w:val="center"/>
          </w:tcPr>
          <w:p>
            <w:pPr>
              <w:rPr>
                <w:rFonts w:ascii="仿宋" w:hAnsi="仿宋" w:eastAsia="仿宋"/>
                <w:color w:val="auto"/>
              </w:rPr>
            </w:pPr>
          </w:p>
        </w:tc>
        <w:tc>
          <w:tcPr>
            <w:tcW w:w="1050" w:type="dxa"/>
            <w:vMerge w:val="restart"/>
            <w:tcBorders>
              <w:top w:val="single" w:color="000000" w:sz="4" w:space="0"/>
              <w:left w:val="single" w:color="000000" w:sz="4" w:space="0"/>
              <w:right w:val="single" w:color="000000" w:sz="4" w:space="0"/>
            </w:tcBorders>
            <w:shd w:val="clear" w:color="auto" w:fill="auto"/>
            <w:noWrap/>
            <w:vAlign w:val="center"/>
          </w:tcPr>
          <w:p>
            <w:pPr>
              <w:rPr>
                <w:rFonts w:ascii="仿宋" w:hAnsi="仿宋" w:eastAsia="仿宋"/>
                <w:color w:val="auto"/>
              </w:rPr>
            </w:pPr>
          </w:p>
        </w:tc>
        <w:tc>
          <w:tcPr>
            <w:tcW w:w="1079" w:type="dxa"/>
            <w:vMerge w:val="restart"/>
            <w:tcBorders>
              <w:top w:val="single" w:color="000000" w:sz="4" w:space="0"/>
              <w:left w:val="single" w:color="000000" w:sz="4" w:space="0"/>
              <w:right w:val="single" w:color="000000" w:sz="4" w:space="0"/>
            </w:tcBorders>
            <w:shd w:val="clear" w:color="auto" w:fill="auto"/>
            <w:noWrap/>
            <w:vAlign w:val="center"/>
          </w:tcPr>
          <w:p>
            <w:pPr>
              <w:rPr>
                <w:rFonts w:ascii="仿宋" w:hAnsi="仿宋" w:eastAsia="仿宋"/>
                <w:color w:val="auto"/>
              </w:rPr>
            </w:pPr>
          </w:p>
        </w:tc>
      </w:tr>
      <w:tr>
        <w:tblPrEx>
          <w:tblCellMar>
            <w:top w:w="0" w:type="dxa"/>
            <w:left w:w="108" w:type="dxa"/>
            <w:bottom w:w="0" w:type="dxa"/>
            <w:right w:w="108" w:type="dxa"/>
          </w:tblCellMar>
        </w:tblPrEx>
        <w:trPr>
          <w:trHeight w:val="312" w:hRule="atLeast"/>
        </w:trPr>
        <w:tc>
          <w:tcPr>
            <w:tcW w:w="10795" w:type="dxa"/>
            <w:gridSpan w:val="5"/>
            <w:vMerge w:val="continue"/>
            <w:tcBorders>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250" w:type="dxa"/>
            <w:vMerge w:val="continue"/>
            <w:tcBorders>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vMerge w:val="continue"/>
            <w:tcBorders>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vMerge w:val="continue"/>
            <w:tcBorders>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165860" cy="792480"/>
                  <wp:effectExtent l="0" t="0" r="0" b="7620"/>
                  <wp:docPr id="1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1165860" cy="792480"/>
                          </a:xfrm>
                          <a:prstGeom prst="rect">
                            <a:avLst/>
                          </a:prstGeom>
                          <a:noFill/>
                          <a:ln>
                            <a:noFill/>
                          </a:ln>
                        </pic:spPr>
                      </pic:pic>
                    </a:graphicData>
                  </a:graphic>
                </wp:inline>
              </w:drawing>
            </w:r>
            <w:r>
              <w:rPr>
                <w:rFonts w:hint="eastAsia" w:ascii="仿宋" w:hAnsi="仿宋" w:eastAsia="仿宋"/>
                <w:color w:val="auto"/>
              </w:rPr>
              <w:t>游泳拉力绳</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根</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水上拉力器 胶管直径：13mm 11mm 长度（3米）硅胶 塑料把手</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165860" cy="792480"/>
                  <wp:effectExtent l="0" t="0" r="0" b="7620"/>
                  <wp:docPr id="1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1165860" cy="792480"/>
                          </a:xfrm>
                          <a:prstGeom prst="rect">
                            <a:avLst/>
                          </a:prstGeom>
                          <a:noFill/>
                          <a:ln>
                            <a:noFill/>
                          </a:ln>
                        </pic:spPr>
                      </pic:pic>
                    </a:graphicData>
                  </a:graphic>
                </wp:inline>
              </w:drawing>
            </w:r>
            <w:r>
              <w:rPr>
                <w:rFonts w:hint="eastAsia" w:ascii="仿宋" w:hAnsi="仿宋" w:eastAsia="仿宋"/>
                <w:color w:val="auto"/>
              </w:rPr>
              <w:t>游泳拉力绳</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根</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水上拉力器 胶管直径：13mm 11mm 长度（4米）硅胶 塑料把手</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165860" cy="792480"/>
                  <wp:effectExtent l="0" t="0" r="0" b="7620"/>
                  <wp:docPr id="19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 name="图片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1165860" cy="792480"/>
                          </a:xfrm>
                          <a:prstGeom prst="rect">
                            <a:avLst/>
                          </a:prstGeom>
                          <a:noFill/>
                          <a:ln>
                            <a:noFill/>
                          </a:ln>
                        </pic:spPr>
                      </pic:pic>
                    </a:graphicData>
                  </a:graphic>
                </wp:inline>
              </w:drawing>
            </w:r>
            <w:r>
              <w:rPr>
                <w:rFonts w:hint="eastAsia" w:ascii="仿宋" w:hAnsi="仿宋" w:eastAsia="仿宋"/>
                <w:color w:val="auto"/>
              </w:rPr>
              <w:t>游泳拉力绳</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根</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水上拉力器 胶管直径：13mm 11mm 长度（</w:t>
            </w:r>
            <w:r>
              <w:rPr>
                <w:rFonts w:ascii="仿宋" w:hAnsi="仿宋" w:eastAsia="仿宋"/>
                <w:color w:val="auto"/>
              </w:rPr>
              <w:t>5</w:t>
            </w:r>
            <w:r>
              <w:rPr>
                <w:rFonts w:hint="eastAsia" w:ascii="仿宋" w:hAnsi="仿宋" w:eastAsia="仿宋"/>
                <w:color w:val="auto"/>
              </w:rPr>
              <w:t>米）硅胶 塑料把手</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264920" cy="891540"/>
                  <wp:effectExtent l="0" t="0" r="0" b="3810"/>
                  <wp:docPr id="19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 name="图片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1264920" cy="891540"/>
                          </a:xfrm>
                          <a:prstGeom prst="rect">
                            <a:avLst/>
                          </a:prstGeom>
                          <a:noFill/>
                          <a:ln>
                            <a:noFill/>
                          </a:ln>
                        </pic:spPr>
                      </pic:pic>
                    </a:graphicData>
                  </a:graphic>
                </wp:inline>
              </w:drawing>
            </w:r>
            <w:r>
              <w:rPr>
                <w:rFonts w:hint="eastAsia" w:ascii="仿宋" w:hAnsi="仿宋" w:eastAsia="仿宋"/>
                <w:color w:val="auto"/>
              </w:rPr>
              <w:t>游泳A字板</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助泳板，采用新型EVA和PE材料制造 38.5*28*4.5cm</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47800" cy="1242060"/>
                  <wp:effectExtent l="0" t="0" r="0" b="0"/>
                  <wp:docPr id="19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1447800" cy="1242060"/>
                          </a:xfrm>
                          <a:prstGeom prst="rect">
                            <a:avLst/>
                          </a:prstGeom>
                          <a:noFill/>
                          <a:ln>
                            <a:noFill/>
                          </a:ln>
                        </pic:spPr>
                      </pic:pic>
                    </a:graphicData>
                  </a:graphic>
                </wp:inline>
              </w:drawing>
            </w:r>
            <w:r>
              <w:rPr>
                <w:rFonts w:hint="eastAsia" w:ascii="仿宋" w:hAnsi="仿宋" w:eastAsia="仿宋"/>
                <w:color w:val="auto"/>
              </w:rPr>
              <w:t>游泳方形板</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助泳板，采用新型EVA和PE材料制造  45*30*3.5cm</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107440"/>
                  <wp:effectExtent l="0" t="0" r="2540" b="0"/>
                  <wp:docPr id="19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 name="图片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1483360" cy="1107440"/>
                          </a:xfrm>
                          <a:prstGeom prst="rect">
                            <a:avLst/>
                          </a:prstGeom>
                          <a:noFill/>
                          <a:ln>
                            <a:noFill/>
                          </a:ln>
                        </pic:spPr>
                      </pic:pic>
                    </a:graphicData>
                  </a:graphic>
                </wp:inline>
              </w:drawing>
            </w:r>
            <w:r>
              <w:rPr>
                <w:rFonts w:hint="eastAsia" w:ascii="仿宋" w:hAnsi="仿宋" w:eastAsia="仿宋"/>
                <w:color w:val="auto"/>
              </w:rPr>
              <w:t>游泳划水掌</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50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副</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pp掌材料 硅胶带 黑色 M号23.6*22.5CM L号25*25cm  两个尺码各25副</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203960" cy="1158240"/>
                  <wp:effectExtent l="0" t="0" r="0" b="3810"/>
                  <wp:docPr id="190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图片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1203960" cy="1158240"/>
                          </a:xfrm>
                          <a:prstGeom prst="rect">
                            <a:avLst/>
                          </a:prstGeom>
                          <a:noFill/>
                          <a:ln>
                            <a:noFill/>
                          </a:ln>
                        </pic:spPr>
                      </pic:pic>
                    </a:graphicData>
                  </a:graphic>
                </wp:inline>
              </w:drawing>
            </w:r>
            <w:r>
              <w:rPr>
                <w:rFonts w:hint="eastAsia" w:ascii="仿宋" w:hAnsi="仿宋" w:eastAsia="仿宋"/>
                <w:color w:val="auto"/>
              </w:rPr>
              <w:t>游泳短脚蹼</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50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副</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天然橡胶，软硬适中，底部防滑结构。（s-l尺码各16双）</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285"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8</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944880" cy="861060"/>
                  <wp:effectExtent l="0" t="0" r="7620" b="0"/>
                  <wp:docPr id="1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944880" cy="861060"/>
                          </a:xfrm>
                          <a:prstGeom prst="rect">
                            <a:avLst/>
                          </a:prstGeom>
                          <a:noFill/>
                          <a:ln>
                            <a:noFill/>
                          </a:ln>
                        </pic:spPr>
                      </pic:pic>
                    </a:graphicData>
                  </a:graphic>
                </wp:inline>
              </w:drawing>
            </w:r>
            <w:r>
              <w:rPr>
                <w:rFonts w:hint="eastAsia" w:ascii="仿宋" w:hAnsi="仿宋" w:eastAsia="仿宋"/>
                <w:color w:val="auto"/>
              </w:rPr>
              <w:t>水上牵引拉力（弹力绳）</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5</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根</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水上牵引 胶管直径13mm 长度（4米） 硅胶</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285"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944880" cy="861060"/>
                  <wp:effectExtent l="0" t="0" r="7620" b="0"/>
                  <wp:docPr id="19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 name="图片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944880" cy="861060"/>
                          </a:xfrm>
                          <a:prstGeom prst="rect">
                            <a:avLst/>
                          </a:prstGeom>
                          <a:noFill/>
                          <a:ln>
                            <a:noFill/>
                          </a:ln>
                        </pic:spPr>
                      </pic:pic>
                    </a:graphicData>
                  </a:graphic>
                </wp:inline>
              </w:drawing>
            </w:r>
            <w:r>
              <w:rPr>
                <w:rFonts w:hint="eastAsia" w:ascii="仿宋" w:hAnsi="仿宋" w:eastAsia="仿宋"/>
                <w:color w:val="auto"/>
              </w:rPr>
              <w:t>水上牵引拉力（弹力绳）</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5</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根</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水上牵引 胶管直径13mm 长度（</w:t>
            </w:r>
            <w:r>
              <w:rPr>
                <w:rFonts w:ascii="仿宋" w:hAnsi="仿宋" w:eastAsia="仿宋"/>
                <w:color w:val="auto"/>
              </w:rPr>
              <w:t>7.5</w:t>
            </w:r>
            <w:r>
              <w:rPr>
                <w:rFonts w:hint="eastAsia" w:ascii="仿宋" w:hAnsi="仿宋" w:eastAsia="仿宋"/>
                <w:color w:val="auto"/>
              </w:rPr>
              <w:t>米） 硅胶</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9</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142365"/>
                  <wp:effectExtent l="0" t="0" r="2540" b="635"/>
                  <wp:docPr id="19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图片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1483360" cy="1142365"/>
                          </a:xfrm>
                          <a:prstGeom prst="rect">
                            <a:avLst/>
                          </a:prstGeom>
                          <a:noFill/>
                          <a:ln>
                            <a:noFill/>
                          </a:ln>
                        </pic:spPr>
                      </pic:pic>
                    </a:graphicData>
                  </a:graphic>
                </wp:inline>
              </w:drawing>
            </w:r>
            <w:r>
              <w:rPr>
                <w:rFonts w:hint="eastAsia" w:ascii="仿宋" w:hAnsi="仿宋" w:eastAsia="仿宋"/>
                <w:color w:val="auto"/>
              </w:rPr>
              <w:t>游泳浮漂（背漂）</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50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泡沫材质</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09700" cy="1440180"/>
                  <wp:effectExtent l="0" t="0" r="0" b="7620"/>
                  <wp:docPr id="18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图片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1409700" cy="1440180"/>
                          </a:xfrm>
                          <a:prstGeom prst="rect">
                            <a:avLst/>
                          </a:prstGeom>
                          <a:noFill/>
                          <a:ln>
                            <a:noFill/>
                          </a:ln>
                        </pic:spPr>
                      </pic:pic>
                    </a:graphicData>
                  </a:graphic>
                </wp:inline>
              </w:drawing>
            </w:r>
            <w:r>
              <w:rPr>
                <w:rFonts w:hint="eastAsia" w:ascii="仿宋" w:hAnsi="仿宋" w:eastAsia="仿宋"/>
                <w:color w:val="auto"/>
              </w:rPr>
              <w:t>划船机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3</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1.显示屏：LED 2.助力系统：水阻 3.净重：42kg 4.毛重：50kg 5.轨道材质：铝合金 6.占地面积：2300*580*620mm                                                                                                            有氧划船运动，无级水阻动力设计，可以根据划桨频率快慢，拉浆力量运态调节水阻，重现船桨划过水面真实感，阻力自然；不同需求都可以匹配恰当阻力。</w:t>
            </w:r>
          </w:p>
          <w:p>
            <w:pPr>
              <w:jc w:val="left"/>
              <w:rPr>
                <w:rFonts w:ascii="仿宋" w:hAnsi="仿宋" w:eastAsia="仿宋"/>
                <w:color w:val="auto"/>
              </w:rPr>
            </w:pPr>
            <w:r>
              <w:rPr>
                <w:rFonts w:hint="eastAsia" w:ascii="仿宋" w:hAnsi="仿宋" w:eastAsia="仿宋"/>
                <w:color w:val="auto"/>
              </w:rPr>
              <w:t>高清LED显屏，运动数据随时掌握；</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248410"/>
                  <wp:effectExtent l="0" t="0" r="2540" b="8890"/>
                  <wp:docPr id="18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图片 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483360" cy="1248410"/>
                          </a:xfrm>
                          <a:prstGeom prst="rect">
                            <a:avLst/>
                          </a:prstGeom>
                          <a:noFill/>
                          <a:ln>
                            <a:noFill/>
                          </a:ln>
                        </pic:spPr>
                      </pic:pic>
                    </a:graphicData>
                  </a:graphic>
                </wp:inline>
              </w:drawing>
            </w:r>
            <w:r>
              <w:rPr>
                <w:rFonts w:hint="eastAsia" w:ascii="仿宋" w:hAnsi="仿宋" w:eastAsia="仿宋"/>
                <w:color w:val="auto"/>
              </w:rPr>
              <w:t>等动训练拉力器</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3</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1.外形尺寸2134*610*737*1014mm 2.运输重量：35kg 3.坐垫：软坐垫 4.滑轨：单滑轨 5.支撑架：可折叠</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54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499870"/>
                  <wp:effectExtent l="0" t="0" r="2540" b="508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02" cstate="print"/>
                          <a:stretch>
                            <a:fillRect/>
                          </a:stretch>
                        </pic:blipFill>
                        <pic:spPr>
                          <a:xfrm>
                            <a:off x="0" y="0"/>
                            <a:ext cx="1483360" cy="1499870"/>
                          </a:xfrm>
                          <a:prstGeom prst="rect">
                            <a:avLst/>
                          </a:prstGeom>
                        </pic:spPr>
                      </pic:pic>
                    </a:graphicData>
                  </a:graphic>
                </wp:inline>
              </w:drawing>
            </w:r>
            <w:r>
              <w:rPr>
                <w:rFonts w:hint="eastAsia" w:ascii="仿宋" w:hAnsi="仿宋" w:eastAsia="仿宋"/>
                <w:color w:val="auto"/>
              </w:rPr>
              <w:t>等动训练拉力器</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3</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hint="eastAsia" w:ascii="仿宋" w:hAnsi="仿宋" w:eastAsia="仿宋"/>
                <w:color w:val="auto"/>
              </w:rPr>
              <w:t>1.规格：2100mm*900mm*900mm 2.重量：70kg 3.材质：铁 4.                                      1、采用侍服电机和超越离合器，微电子控制等动（等速ISOKINETIC）智能阻力，在一定速度前提下用力越大阻力越大，阻力性质接近于水特别适合水上项目训练，训练效果好，能杜绝运动损伤。</w:t>
            </w:r>
          </w:p>
          <w:p>
            <w:pPr>
              <w:jc w:val="left"/>
              <w:rPr>
                <w:rFonts w:ascii="仿宋" w:hAnsi="仿宋" w:eastAsia="仿宋"/>
                <w:color w:val="auto"/>
              </w:rPr>
            </w:pPr>
            <w:r>
              <w:rPr>
                <w:rFonts w:hint="eastAsia" w:ascii="仿宋" w:hAnsi="仿宋" w:eastAsia="仿宋"/>
                <w:color w:val="auto"/>
              </w:rPr>
              <w:t>2、训练动作频率能够达到70次/分钟，能满足各种项目技术条件下的训练要求。</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248410"/>
                  <wp:effectExtent l="0" t="0" r="2540" b="8890"/>
                  <wp:docPr id="1902" name="图片 7"/>
                  <wp:cNvGraphicFramePr/>
                  <a:graphic xmlns:a="http://schemas.openxmlformats.org/drawingml/2006/main">
                    <a:graphicData uri="http://schemas.openxmlformats.org/drawingml/2006/picture">
                      <pic:pic xmlns:pic="http://schemas.openxmlformats.org/drawingml/2006/picture">
                        <pic:nvPicPr>
                          <pic:cNvPr id="1902" name="图片 7"/>
                          <pic:cNvPicPr>
                            <a:picLocks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1483360" cy="1248410"/>
                          </a:xfrm>
                          <a:prstGeom prst="rect">
                            <a:avLst/>
                          </a:prstGeom>
                          <a:noFill/>
                          <a:ln>
                            <a:noFill/>
                          </a:ln>
                        </pic:spPr>
                      </pic:pic>
                    </a:graphicData>
                  </a:graphic>
                </wp:inline>
              </w:drawing>
            </w:r>
            <w:r>
              <w:rPr>
                <w:rFonts w:hint="eastAsia" w:ascii="仿宋" w:hAnsi="仿宋" w:eastAsia="仿宋"/>
                <w:color w:val="auto"/>
              </w:rPr>
              <w:t>心肺复苏假人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hint="eastAsia" w:ascii="仿宋" w:hAnsi="仿宋" w:eastAsia="仿宋"/>
                <w:color w:val="auto"/>
              </w:rPr>
              <w:t>1.名称：成人智能心肺复苏模拟人生 2.材质：优质热塑弹性体混合胶 3.包装尺寸：90*37*53cm 4.包装重量：2kg</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871855"/>
                  <wp:effectExtent l="0" t="0" r="2540" b="4445"/>
                  <wp:docPr id="1901" name="图片 6"/>
                  <wp:cNvGraphicFramePr/>
                  <a:graphic xmlns:a="http://schemas.openxmlformats.org/drawingml/2006/main">
                    <a:graphicData uri="http://schemas.openxmlformats.org/drawingml/2006/picture">
                      <pic:pic xmlns:pic="http://schemas.openxmlformats.org/drawingml/2006/picture">
                        <pic:nvPicPr>
                          <pic:cNvPr id="1901" name="图片 6"/>
                          <pic:cNvPicPr>
                            <a:picLocks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1483360" cy="871855"/>
                          </a:xfrm>
                          <a:prstGeom prst="rect">
                            <a:avLst/>
                          </a:prstGeom>
                          <a:noFill/>
                          <a:ln>
                            <a:noFill/>
                          </a:ln>
                        </pic:spPr>
                      </pic:pic>
                    </a:graphicData>
                  </a:graphic>
                </wp:inline>
              </w:drawing>
            </w:r>
            <w:r>
              <w:rPr>
                <w:rFonts w:hint="eastAsia" w:ascii="仿宋" w:hAnsi="仿宋" w:eastAsia="仿宋"/>
                <w:color w:val="auto"/>
              </w:rPr>
              <w:t>AED自动体外出除颤器</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1.AED PLUS 2.整体机重：3.1kg 3.外形尺寸：13.3*24.1*29.2cm 4屏幕尺寸：6.6*3.3cm</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471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655445"/>
                  <wp:effectExtent l="0" t="0" r="2540" b="1905"/>
                  <wp:docPr id="1885"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 name="图片 26" descr="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1483360" cy="1655445"/>
                          </a:xfrm>
                          <a:prstGeom prst="rect">
                            <a:avLst/>
                          </a:prstGeom>
                          <a:noFill/>
                          <a:ln>
                            <a:noFill/>
                          </a:ln>
                        </pic:spPr>
                      </pic:pic>
                    </a:graphicData>
                  </a:graphic>
                </wp:inline>
              </w:drawing>
            </w:r>
            <w:r>
              <w:rPr>
                <w:rFonts w:hint="eastAsia" w:ascii="仿宋" w:hAnsi="仿宋" w:eastAsia="仿宋"/>
                <w:color w:val="auto"/>
              </w:rPr>
              <w:t>多功能水陆平台</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625</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hint="eastAsia" w:ascii="仿宋" w:hAnsi="仿宋" w:eastAsia="仿宋"/>
                <w:color w:val="auto"/>
              </w:rPr>
              <w:t>在原有垫层产品基础上升级、研发的全新一代产品，模块化设计，更易安装</w:t>
            </w:r>
          </w:p>
          <w:p>
            <w:pPr>
              <w:jc w:val="left"/>
              <w:rPr>
                <w:rFonts w:ascii="仿宋" w:hAnsi="仿宋" w:eastAsia="仿宋"/>
                <w:color w:val="auto"/>
              </w:rPr>
            </w:pPr>
            <w:r>
              <w:rPr>
                <w:rFonts w:ascii="仿宋" w:hAnsi="仿宋" w:eastAsia="仿宋"/>
                <w:color w:val="auto"/>
              </w:rPr>
              <w:t></w:t>
            </w:r>
            <w:r>
              <w:rPr>
                <w:rFonts w:hint="eastAsia" w:ascii="仿宋" w:hAnsi="仿宋" w:eastAsia="仿宋"/>
                <w:color w:val="auto"/>
              </w:rPr>
              <w:t>不仅能作为垫层在水中使用，也可于陆上搭建成移动增高台、花样游泳出发台、颁奖台、</w:t>
            </w:r>
            <w:r>
              <w:rPr>
                <w:rFonts w:ascii="仿宋" w:hAnsi="仿宋" w:eastAsia="仿宋"/>
                <w:color w:val="auto"/>
              </w:rPr>
              <w:t>T</w:t>
            </w:r>
            <w:r>
              <w:rPr>
                <w:rFonts w:hint="eastAsia" w:ascii="仿宋" w:hAnsi="仿宋" w:eastAsia="仿宋"/>
                <w:color w:val="auto"/>
              </w:rPr>
              <w:t>台、舞台等，操作简单确保带水安装而不影响水处理；</w:t>
            </w:r>
          </w:p>
          <w:p>
            <w:pPr>
              <w:jc w:val="left"/>
              <w:rPr>
                <w:rFonts w:ascii="仿宋" w:hAnsi="仿宋" w:eastAsia="仿宋"/>
                <w:color w:val="auto"/>
              </w:rPr>
            </w:pPr>
            <w:r>
              <w:rPr>
                <w:rFonts w:ascii="仿宋" w:hAnsi="仿宋" w:eastAsia="仿宋"/>
                <w:color w:val="auto"/>
              </w:rPr>
              <w:t></w:t>
            </w:r>
            <w:r>
              <w:rPr>
                <w:rFonts w:hint="eastAsia" w:ascii="仿宋" w:hAnsi="仿宋" w:eastAsia="仿宋"/>
                <w:color w:val="auto"/>
              </w:rPr>
              <w:t>结构设计合理、稳固、安全，确保使用期在</w:t>
            </w:r>
            <w:r>
              <w:rPr>
                <w:rFonts w:ascii="仿宋" w:hAnsi="仿宋" w:eastAsia="仿宋"/>
                <w:color w:val="auto"/>
              </w:rPr>
              <w:t>10</w:t>
            </w:r>
            <w:r>
              <w:rPr>
                <w:rFonts w:hint="eastAsia" w:ascii="仿宋" w:hAnsi="仿宋" w:eastAsia="仿宋"/>
                <w:color w:val="auto"/>
              </w:rPr>
              <w:t>年以上</w:t>
            </w:r>
            <w:r>
              <w:rPr>
                <w:rFonts w:ascii="仿宋" w:hAnsi="仿宋" w:eastAsia="仿宋"/>
                <w:color w:val="auto"/>
              </w:rPr>
              <w:t xml:space="preserve"> </w:t>
            </w:r>
          </w:p>
          <w:p>
            <w:pPr>
              <w:jc w:val="left"/>
              <w:rPr>
                <w:rFonts w:ascii="仿宋" w:hAnsi="仿宋" w:eastAsia="仿宋"/>
                <w:color w:val="auto"/>
              </w:rPr>
            </w:pPr>
            <w:r>
              <w:rPr>
                <w:rFonts w:ascii="仿宋" w:hAnsi="仿宋" w:eastAsia="仿宋"/>
                <w:color w:val="auto"/>
              </w:rPr>
              <w:t></w:t>
            </w:r>
            <w:r>
              <w:rPr>
                <w:rFonts w:hint="eastAsia" w:ascii="仿宋" w:hAnsi="仿宋" w:eastAsia="仿宋"/>
                <w:color w:val="auto"/>
              </w:rPr>
              <w:t>由面板、面板底座、立柱、横档、横档连接件、紧固件等组成；</w:t>
            </w:r>
          </w:p>
          <w:p>
            <w:pPr>
              <w:jc w:val="left"/>
              <w:rPr>
                <w:rFonts w:ascii="仿宋" w:hAnsi="仿宋" w:eastAsia="仿宋"/>
                <w:color w:val="auto"/>
              </w:rPr>
            </w:pPr>
            <w:r>
              <w:rPr>
                <w:rFonts w:ascii="仿宋" w:hAnsi="仿宋" w:eastAsia="仿宋"/>
                <w:color w:val="auto"/>
              </w:rPr>
              <w:t></w:t>
            </w:r>
            <w:r>
              <w:rPr>
                <w:rFonts w:hint="eastAsia" w:ascii="仿宋" w:hAnsi="仿宋" w:eastAsia="仿宋"/>
                <w:color w:val="auto"/>
              </w:rPr>
              <w:t>单块面板的循环孔数量不少于</w:t>
            </w:r>
            <w:r>
              <w:rPr>
                <w:rFonts w:ascii="仿宋" w:hAnsi="仿宋" w:eastAsia="仿宋"/>
                <w:color w:val="auto"/>
              </w:rPr>
              <w:t>150</w:t>
            </w:r>
            <w:r>
              <w:rPr>
                <w:rFonts w:hint="eastAsia" w:ascii="仿宋" w:hAnsi="仿宋" w:eastAsia="仿宋"/>
                <w:color w:val="auto"/>
              </w:rPr>
              <w:t>个，循环孔宽度不大于</w:t>
            </w:r>
            <w:r>
              <w:rPr>
                <w:rFonts w:ascii="仿宋" w:hAnsi="仿宋" w:eastAsia="仿宋"/>
                <w:color w:val="auto"/>
              </w:rPr>
              <w:t>8mm</w:t>
            </w:r>
            <w:r>
              <w:rPr>
                <w:rFonts w:hint="eastAsia" w:ascii="仿宋" w:hAnsi="仿宋" w:eastAsia="仿宋"/>
                <w:color w:val="auto"/>
              </w:rPr>
              <w:t>，便于池水循环；</w:t>
            </w:r>
          </w:p>
          <w:p>
            <w:pPr>
              <w:jc w:val="left"/>
              <w:rPr>
                <w:rFonts w:ascii="仿宋" w:hAnsi="仿宋" w:eastAsia="仿宋"/>
                <w:color w:val="auto"/>
              </w:rPr>
            </w:pPr>
            <w:r>
              <w:rPr>
                <w:rFonts w:ascii="仿宋" w:hAnsi="仿宋" w:eastAsia="仿宋"/>
                <w:color w:val="auto"/>
              </w:rPr>
              <w:t></w:t>
            </w:r>
            <w:r>
              <w:rPr>
                <w:rFonts w:hint="eastAsia" w:ascii="仿宋" w:hAnsi="仿宋" w:eastAsia="仿宋"/>
                <w:color w:val="auto"/>
              </w:rPr>
              <w:t>面板为</w:t>
            </w:r>
            <w:r>
              <w:rPr>
                <w:rFonts w:ascii="仿宋" w:hAnsi="仿宋" w:eastAsia="仿宋"/>
                <w:color w:val="auto"/>
              </w:rPr>
              <w:t>SMC</w:t>
            </w:r>
            <w:r>
              <w:rPr>
                <w:rFonts w:hint="eastAsia" w:ascii="仿宋" w:hAnsi="仿宋" w:eastAsia="仿宋"/>
                <w:color w:val="auto"/>
              </w:rPr>
              <w:t>材质，外形尺寸：</w:t>
            </w:r>
            <w:r>
              <w:rPr>
                <w:rFonts w:ascii="仿宋" w:hAnsi="仿宋" w:eastAsia="仿宋"/>
                <w:color w:val="auto"/>
              </w:rPr>
              <w:t>997mm*997mm*35mm</w:t>
            </w:r>
            <w:r>
              <w:rPr>
                <w:rFonts w:hint="eastAsia" w:ascii="仿宋" w:hAnsi="仿宋" w:eastAsia="仿宋"/>
                <w:color w:val="auto"/>
              </w:rPr>
              <w:t>，壁厚≥</w:t>
            </w:r>
            <w:r>
              <w:rPr>
                <w:rFonts w:ascii="仿宋" w:hAnsi="仿宋" w:eastAsia="仿宋"/>
                <w:color w:val="auto"/>
              </w:rPr>
              <w:t>4mm</w:t>
            </w:r>
            <w:r>
              <w:rPr>
                <w:rFonts w:hint="eastAsia" w:ascii="仿宋" w:hAnsi="仿宋" w:eastAsia="仿宋"/>
                <w:color w:val="auto"/>
              </w:rPr>
              <w:t>；</w:t>
            </w:r>
          </w:p>
          <w:p>
            <w:pPr>
              <w:jc w:val="left"/>
              <w:rPr>
                <w:rFonts w:ascii="仿宋" w:hAnsi="仿宋" w:eastAsia="仿宋"/>
                <w:color w:val="auto"/>
              </w:rPr>
            </w:pPr>
            <w:r>
              <w:rPr>
                <w:rFonts w:ascii="仿宋" w:hAnsi="仿宋" w:eastAsia="仿宋"/>
                <w:color w:val="auto"/>
              </w:rPr>
              <w:t></w:t>
            </w:r>
            <w:r>
              <w:rPr>
                <w:rFonts w:hint="eastAsia" w:ascii="仿宋" w:hAnsi="仿宋" w:eastAsia="仿宋"/>
                <w:color w:val="auto"/>
              </w:rPr>
              <w:t>底座为</w:t>
            </w:r>
            <w:r>
              <w:rPr>
                <w:rFonts w:ascii="仿宋" w:hAnsi="仿宋" w:eastAsia="仿宋"/>
                <w:color w:val="auto"/>
              </w:rPr>
              <w:t>SMC</w:t>
            </w:r>
            <w:r>
              <w:rPr>
                <w:rFonts w:hint="eastAsia" w:ascii="仿宋" w:hAnsi="仿宋" w:eastAsia="仿宋"/>
                <w:color w:val="auto"/>
              </w:rPr>
              <w:t>材质，尺寸：长</w:t>
            </w:r>
            <w:r>
              <w:rPr>
                <w:rFonts w:ascii="仿宋" w:hAnsi="仿宋" w:eastAsia="仿宋"/>
                <w:color w:val="auto"/>
              </w:rPr>
              <w:t>148*</w:t>
            </w:r>
            <w:r>
              <w:rPr>
                <w:rFonts w:hint="eastAsia" w:ascii="仿宋" w:hAnsi="仿宋" w:eastAsia="仿宋"/>
                <w:color w:val="auto"/>
              </w:rPr>
              <w:t>宽</w:t>
            </w:r>
            <w:r>
              <w:rPr>
                <w:rFonts w:ascii="仿宋" w:hAnsi="仿宋" w:eastAsia="仿宋"/>
                <w:color w:val="auto"/>
              </w:rPr>
              <w:t>148*</w:t>
            </w:r>
            <w:r>
              <w:rPr>
                <w:rFonts w:hint="eastAsia" w:ascii="仿宋" w:hAnsi="仿宋" w:eastAsia="仿宋"/>
                <w:color w:val="auto"/>
              </w:rPr>
              <w:t>高</w:t>
            </w:r>
            <w:r>
              <w:rPr>
                <w:rFonts w:ascii="仿宋" w:hAnsi="仿宋" w:eastAsia="仿宋"/>
                <w:color w:val="auto"/>
              </w:rPr>
              <w:t>109</w:t>
            </w:r>
            <w:r>
              <w:rPr>
                <w:rFonts w:hint="eastAsia" w:ascii="仿宋" w:hAnsi="仿宋" w:eastAsia="仿宋"/>
                <w:color w:val="auto"/>
              </w:rPr>
              <w:t>（</w:t>
            </w:r>
            <w:r>
              <w:rPr>
                <w:rFonts w:ascii="仿宋" w:hAnsi="仿宋" w:eastAsia="仿宋"/>
                <w:color w:val="auto"/>
              </w:rPr>
              <w:t>mm</w:t>
            </w:r>
            <w:r>
              <w:rPr>
                <w:rFonts w:hint="eastAsia" w:ascii="仿宋" w:hAnsi="仿宋" w:eastAsia="仿宋"/>
                <w:color w:val="auto"/>
              </w:rPr>
              <w:t>）</w:t>
            </w:r>
          </w:p>
          <w:p>
            <w:pPr>
              <w:jc w:val="left"/>
              <w:rPr>
                <w:rFonts w:ascii="仿宋" w:hAnsi="仿宋" w:eastAsia="仿宋"/>
                <w:color w:val="auto"/>
              </w:rPr>
            </w:pPr>
            <w:r>
              <w:rPr>
                <w:rFonts w:ascii="仿宋" w:hAnsi="仿宋" w:eastAsia="仿宋"/>
                <w:color w:val="auto"/>
              </w:rPr>
              <w:t></w:t>
            </w:r>
            <w:r>
              <w:rPr>
                <w:rFonts w:hint="eastAsia" w:ascii="仿宋" w:hAnsi="仿宋" w:eastAsia="仿宋"/>
                <w:color w:val="auto"/>
              </w:rPr>
              <w:t>立柱为</w:t>
            </w:r>
            <w:r>
              <w:rPr>
                <w:rFonts w:ascii="仿宋" w:hAnsi="仿宋" w:eastAsia="仿宋"/>
                <w:color w:val="auto"/>
              </w:rPr>
              <w:t>PVC</w:t>
            </w:r>
            <w:r>
              <w:rPr>
                <w:rFonts w:hint="eastAsia" w:ascii="仿宋" w:hAnsi="仿宋" w:eastAsia="仿宋"/>
                <w:color w:val="auto"/>
              </w:rPr>
              <w:t>材质，最大直径</w:t>
            </w:r>
            <w:r>
              <w:rPr>
                <w:rFonts w:ascii="仿宋" w:hAnsi="仿宋" w:eastAsia="仿宋"/>
                <w:color w:val="auto"/>
              </w:rPr>
              <w:t>90mm</w:t>
            </w:r>
            <w:r>
              <w:rPr>
                <w:rFonts w:hint="eastAsia" w:ascii="仿宋" w:hAnsi="仿宋" w:eastAsia="仿宋"/>
                <w:color w:val="auto"/>
              </w:rPr>
              <w:t>；</w:t>
            </w:r>
          </w:p>
          <w:p>
            <w:pPr>
              <w:jc w:val="left"/>
              <w:rPr>
                <w:rFonts w:ascii="仿宋" w:hAnsi="仿宋" w:eastAsia="仿宋"/>
                <w:color w:val="auto"/>
              </w:rPr>
            </w:pPr>
            <w:r>
              <w:rPr>
                <w:rFonts w:ascii="仿宋" w:hAnsi="仿宋" w:eastAsia="仿宋"/>
                <w:color w:val="auto"/>
              </w:rPr>
              <w:t></w:t>
            </w:r>
            <w:r>
              <w:rPr>
                <w:rFonts w:hint="eastAsia" w:ascii="仿宋" w:hAnsi="仿宋" w:eastAsia="仿宋"/>
                <w:color w:val="auto"/>
              </w:rPr>
              <w:t>纵横撑（拉档）为</w:t>
            </w:r>
            <w:r>
              <w:rPr>
                <w:rFonts w:ascii="仿宋" w:hAnsi="仿宋" w:eastAsia="仿宋"/>
                <w:color w:val="auto"/>
              </w:rPr>
              <w:t>PVC</w:t>
            </w:r>
            <w:r>
              <w:rPr>
                <w:rFonts w:hint="eastAsia" w:ascii="仿宋" w:hAnsi="仿宋" w:eastAsia="仿宋"/>
                <w:color w:val="auto"/>
              </w:rPr>
              <w:t>材质，</w:t>
            </w:r>
            <w:r>
              <w:rPr>
                <w:rFonts w:ascii="仿宋" w:hAnsi="仿宋" w:eastAsia="仿宋"/>
                <w:color w:val="auto"/>
              </w:rPr>
              <w:t>40mm</w:t>
            </w:r>
            <w:r>
              <w:rPr>
                <w:rFonts w:hint="eastAsia" w:ascii="仿宋" w:hAnsi="仿宋" w:eastAsia="仿宋"/>
                <w:color w:val="auto"/>
              </w:rPr>
              <w:t>圆管；</w:t>
            </w:r>
          </w:p>
          <w:p>
            <w:pPr>
              <w:jc w:val="left"/>
              <w:rPr>
                <w:rFonts w:ascii="仿宋" w:hAnsi="仿宋" w:eastAsia="仿宋"/>
                <w:color w:val="auto"/>
              </w:rPr>
            </w:pPr>
            <w:r>
              <w:rPr>
                <w:rFonts w:hint="eastAsia" w:ascii="仿宋" w:hAnsi="仿宋" w:eastAsia="仿宋"/>
                <w:color w:val="auto"/>
              </w:rPr>
              <w:t>安装方式：支架采用单体组装而成；面板直接铺设于支架的底座上，便于带水安装和拆卸；</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139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034415"/>
                  <wp:effectExtent l="0" t="0" r="2540" b="0"/>
                  <wp:docPr id="18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图片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1483360" cy="1034415"/>
                          </a:xfrm>
                          <a:prstGeom prst="rect">
                            <a:avLst/>
                          </a:prstGeom>
                          <a:noFill/>
                          <a:ln>
                            <a:noFill/>
                          </a:ln>
                        </pic:spPr>
                      </pic:pic>
                    </a:graphicData>
                  </a:graphic>
                </wp:inline>
              </w:drawing>
            </w:r>
            <w:r>
              <w:rPr>
                <w:rFonts w:hint="eastAsia" w:ascii="仿宋" w:hAnsi="仿宋" w:eastAsia="仿宋"/>
                <w:color w:val="auto"/>
              </w:rPr>
              <w:t>护栏</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115</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ascii="仿宋" w:hAnsi="仿宋" w:eastAsia="仿宋"/>
                <w:color w:val="auto"/>
              </w:rPr>
              <w:t></w:t>
            </w:r>
            <w:r>
              <w:rPr>
                <w:rFonts w:hint="eastAsia" w:ascii="仿宋" w:hAnsi="仿宋" w:eastAsia="仿宋"/>
                <w:color w:val="auto"/>
              </w:rPr>
              <w:t>模块化设计，复合材料模压成型，拼接式安装，长度大小可订制；</w:t>
            </w:r>
          </w:p>
          <w:p>
            <w:pPr>
              <w:jc w:val="left"/>
              <w:rPr>
                <w:rFonts w:ascii="仿宋" w:hAnsi="仿宋" w:eastAsia="仿宋"/>
                <w:color w:val="auto"/>
              </w:rPr>
            </w:pPr>
            <w:r>
              <w:rPr>
                <w:rFonts w:ascii="仿宋" w:hAnsi="仿宋" w:eastAsia="仿宋"/>
                <w:color w:val="auto"/>
              </w:rPr>
              <w:t></w:t>
            </w:r>
            <w:r>
              <w:rPr>
                <w:rFonts w:hint="eastAsia" w:ascii="仿宋" w:hAnsi="仿宋" w:eastAsia="仿宋"/>
                <w:color w:val="auto"/>
              </w:rPr>
              <w:t>护栏网片尺寸：</w:t>
            </w:r>
            <w:r>
              <w:rPr>
                <w:rFonts w:ascii="仿宋" w:hAnsi="仿宋" w:eastAsia="仿宋"/>
                <w:color w:val="auto"/>
              </w:rPr>
              <w:t>946mm×300mm×30mm</w:t>
            </w:r>
            <w:r>
              <w:rPr>
                <w:rFonts w:hint="eastAsia" w:ascii="仿宋" w:hAnsi="仿宋" w:eastAsia="仿宋"/>
                <w:color w:val="auto"/>
              </w:rPr>
              <w:t>；</w:t>
            </w:r>
          </w:p>
          <w:p>
            <w:pPr>
              <w:jc w:val="left"/>
              <w:rPr>
                <w:rFonts w:ascii="仿宋" w:hAnsi="仿宋" w:eastAsia="仿宋"/>
                <w:color w:val="auto"/>
              </w:rPr>
            </w:pPr>
            <w:r>
              <w:rPr>
                <w:rFonts w:ascii="仿宋" w:hAnsi="仿宋" w:eastAsia="仿宋"/>
                <w:color w:val="auto"/>
              </w:rPr>
              <w:t></w:t>
            </w:r>
            <w:r>
              <w:rPr>
                <w:rFonts w:hint="eastAsia" w:ascii="仿宋" w:hAnsi="仿宋" w:eastAsia="仿宋"/>
                <w:color w:val="auto"/>
              </w:rPr>
              <w:t>立柱为</w:t>
            </w:r>
            <w:r>
              <w:rPr>
                <w:rFonts w:ascii="仿宋" w:hAnsi="仿宋" w:eastAsia="仿宋"/>
                <w:color w:val="auto"/>
              </w:rPr>
              <w:t>PVC</w:t>
            </w:r>
            <w:r>
              <w:rPr>
                <w:rFonts w:hint="eastAsia" w:ascii="仿宋" w:hAnsi="仿宋" w:eastAsia="仿宋"/>
                <w:color w:val="auto"/>
              </w:rPr>
              <w:t>材质，最大直径</w:t>
            </w:r>
            <w:r>
              <w:rPr>
                <w:rFonts w:ascii="仿宋" w:hAnsi="仿宋" w:eastAsia="仿宋"/>
                <w:color w:val="auto"/>
              </w:rPr>
              <w:t>90mm</w:t>
            </w:r>
            <w:r>
              <w:rPr>
                <w:rFonts w:hint="eastAsia" w:ascii="仿宋" w:hAnsi="仿宋" w:eastAsia="仿宋"/>
                <w:color w:val="auto"/>
              </w:rPr>
              <w:t>异形结构；</w:t>
            </w:r>
          </w:p>
          <w:p>
            <w:pPr>
              <w:jc w:val="left"/>
              <w:rPr>
                <w:rFonts w:ascii="仿宋" w:hAnsi="仿宋" w:eastAsia="仿宋"/>
                <w:color w:val="auto"/>
              </w:rPr>
            </w:pPr>
            <w:r>
              <w:rPr>
                <w:rFonts w:hint="eastAsia" w:ascii="仿宋" w:hAnsi="仿宋" w:eastAsia="仿宋"/>
                <w:color w:val="auto"/>
              </w:rPr>
              <w:t>护栏高度按泳池深度设计，水面以上高度300mm</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139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63040" cy="1592580"/>
                  <wp:effectExtent l="0" t="0" r="3810" b="7620"/>
                  <wp:docPr id="1887" name="图片 6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 name="图片 61" descr="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1463040" cy="1592580"/>
                          </a:xfrm>
                          <a:prstGeom prst="rect">
                            <a:avLst/>
                          </a:prstGeom>
                          <a:noFill/>
                          <a:ln>
                            <a:noFill/>
                          </a:ln>
                        </pic:spPr>
                      </pic:pic>
                    </a:graphicData>
                  </a:graphic>
                </wp:inline>
              </w:drawing>
            </w:r>
            <w:r>
              <w:rPr>
                <w:rFonts w:hint="eastAsia" w:ascii="仿宋" w:hAnsi="仿宋" w:eastAsia="仿宋"/>
                <w:color w:val="auto"/>
              </w:rPr>
              <w:t>游泳池比赛线</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8</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套</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ascii="仿宋" w:hAnsi="仿宋" w:eastAsia="仿宋"/>
                <w:color w:val="auto"/>
              </w:rPr>
              <w:t></w:t>
            </w:r>
            <w:r>
              <w:rPr>
                <w:rFonts w:hint="eastAsia" w:ascii="仿宋" w:hAnsi="仿宋" w:eastAsia="仿宋"/>
                <w:color w:val="auto"/>
              </w:rPr>
              <w:t>泳道线颜色设计满足</w:t>
            </w:r>
            <w:r>
              <w:rPr>
                <w:rFonts w:ascii="仿宋" w:hAnsi="仿宋" w:eastAsia="仿宋"/>
                <w:color w:val="auto"/>
              </w:rPr>
              <w:t>FINA</w:t>
            </w:r>
            <w:r>
              <w:rPr>
                <w:rFonts w:hint="eastAsia" w:ascii="仿宋" w:hAnsi="仿宋" w:eastAsia="仿宋"/>
                <w:color w:val="auto"/>
              </w:rPr>
              <w:t>规则的规定；</w:t>
            </w:r>
          </w:p>
          <w:p>
            <w:pPr>
              <w:jc w:val="left"/>
              <w:rPr>
                <w:rFonts w:ascii="仿宋" w:hAnsi="仿宋" w:eastAsia="仿宋"/>
                <w:color w:val="auto"/>
              </w:rPr>
            </w:pPr>
            <w:r>
              <w:rPr>
                <w:rFonts w:ascii="仿宋" w:hAnsi="仿宋" w:eastAsia="仿宋"/>
                <w:color w:val="auto"/>
              </w:rPr>
              <w:t></w:t>
            </w:r>
            <w:r>
              <w:rPr>
                <w:rFonts w:hint="eastAsia" w:ascii="仿宋" w:hAnsi="仿宋" w:eastAsia="仿宋"/>
                <w:color w:val="auto"/>
              </w:rPr>
              <w:t>浮球为聚乙烯材质，单球直径为</w:t>
            </w:r>
            <w:r>
              <w:rPr>
                <w:rFonts w:ascii="仿宋" w:hAnsi="仿宋" w:eastAsia="仿宋"/>
                <w:color w:val="auto"/>
              </w:rPr>
              <w:t>150mm</w:t>
            </w:r>
            <w:r>
              <w:rPr>
                <w:rFonts w:hint="eastAsia" w:ascii="仿宋" w:hAnsi="仿宋" w:eastAsia="仿宋"/>
                <w:color w:val="auto"/>
              </w:rPr>
              <w:t>；</w:t>
            </w:r>
          </w:p>
          <w:p>
            <w:pPr>
              <w:jc w:val="left"/>
              <w:rPr>
                <w:rFonts w:ascii="仿宋" w:hAnsi="仿宋" w:eastAsia="仿宋"/>
                <w:color w:val="auto"/>
              </w:rPr>
            </w:pPr>
            <w:r>
              <w:rPr>
                <w:rFonts w:ascii="仿宋" w:hAnsi="仿宋" w:eastAsia="仿宋"/>
                <w:color w:val="auto"/>
              </w:rPr>
              <w:t></w:t>
            </w:r>
            <w:r>
              <w:rPr>
                <w:rFonts w:hint="eastAsia" w:ascii="仿宋" w:hAnsi="仿宋" w:eastAsia="仿宋"/>
                <w:color w:val="auto"/>
              </w:rPr>
              <w:t>由直径</w:t>
            </w:r>
            <w:r>
              <w:rPr>
                <w:rFonts w:ascii="仿宋" w:hAnsi="仿宋" w:eastAsia="仿宋"/>
                <w:color w:val="auto"/>
              </w:rPr>
              <w:t>4mm</w:t>
            </w:r>
            <w:r>
              <w:rPr>
                <w:rFonts w:hint="eastAsia" w:ascii="仿宋" w:hAnsi="仿宋" w:eastAsia="仿宋"/>
                <w:color w:val="auto"/>
              </w:rPr>
              <w:t>的</w:t>
            </w:r>
            <w:r>
              <w:rPr>
                <w:rFonts w:ascii="仿宋" w:hAnsi="仿宋" w:eastAsia="仿宋"/>
                <w:color w:val="auto"/>
              </w:rPr>
              <w:t>304#</w:t>
            </w:r>
            <w:r>
              <w:rPr>
                <w:rFonts w:hint="eastAsia" w:ascii="仿宋" w:hAnsi="仿宋" w:eastAsia="仿宋"/>
                <w:color w:val="auto"/>
              </w:rPr>
              <w:t>不锈钢钢丝绳串引，两端由紧线器和挂钩固定；</w:t>
            </w:r>
          </w:p>
          <w:p>
            <w:pPr>
              <w:jc w:val="left"/>
              <w:rPr>
                <w:rFonts w:ascii="仿宋" w:hAnsi="仿宋" w:eastAsia="仿宋"/>
                <w:color w:val="auto"/>
              </w:rPr>
            </w:pPr>
            <w:r>
              <w:rPr>
                <w:rFonts w:hint="eastAsia" w:ascii="仿宋" w:hAnsi="仿宋" w:eastAsia="仿宋"/>
                <w:color w:val="auto"/>
              </w:rPr>
              <w:t>紧线器为聚乙烯材质，外观为红色，光滑安全；</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361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18</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539875"/>
                  <wp:effectExtent l="0" t="0" r="2540" b="3175"/>
                  <wp:docPr id="1898" name="图片 2"/>
                  <wp:cNvGraphicFramePr/>
                  <a:graphic xmlns:a="http://schemas.openxmlformats.org/drawingml/2006/main">
                    <a:graphicData uri="http://schemas.openxmlformats.org/drawingml/2006/picture">
                      <pic:pic xmlns:pic="http://schemas.openxmlformats.org/drawingml/2006/picture">
                        <pic:nvPicPr>
                          <pic:cNvPr id="1898" name="图片 2"/>
                          <pic:cNvPicPr>
                            <a:picLocks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483360" cy="1539875"/>
                          </a:xfrm>
                          <a:prstGeom prst="rect">
                            <a:avLst/>
                          </a:prstGeom>
                          <a:noFill/>
                          <a:ln>
                            <a:noFill/>
                          </a:ln>
                        </pic:spPr>
                      </pic:pic>
                    </a:graphicData>
                  </a:graphic>
                </wp:inline>
              </w:drawing>
            </w:r>
            <w:r>
              <w:rPr>
                <w:rFonts w:hint="eastAsia" w:ascii="仿宋" w:hAnsi="仿宋" w:eastAsia="仿宋"/>
                <w:color w:val="auto"/>
              </w:rPr>
              <w:t>游泳池收线车</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8</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ascii="仿宋" w:hAnsi="仿宋" w:eastAsia="仿宋"/>
                <w:color w:val="auto"/>
              </w:rPr>
              <w:t></w:t>
            </w:r>
            <w:r>
              <w:rPr>
                <w:rFonts w:hint="eastAsia" w:ascii="仿宋" w:hAnsi="仿宋" w:eastAsia="仿宋"/>
                <w:color w:val="auto"/>
              </w:rPr>
              <w:t>泳道线收集设备，由车架、滚轴、旋转盘、拉挡、滚筒和万向轮组成；</w:t>
            </w:r>
          </w:p>
          <w:p>
            <w:pPr>
              <w:jc w:val="left"/>
              <w:rPr>
                <w:rFonts w:ascii="仿宋" w:hAnsi="仿宋" w:eastAsia="仿宋"/>
                <w:color w:val="auto"/>
              </w:rPr>
            </w:pPr>
            <w:r>
              <w:rPr>
                <w:rFonts w:ascii="仿宋" w:hAnsi="仿宋" w:eastAsia="仿宋"/>
                <w:color w:val="auto"/>
              </w:rPr>
              <w:t></w:t>
            </w:r>
            <w:r>
              <w:rPr>
                <w:rFonts w:hint="eastAsia" w:ascii="仿宋" w:hAnsi="仿宋" w:eastAsia="仿宋"/>
                <w:color w:val="auto"/>
              </w:rPr>
              <w:t>不怕潮湿、耐腐，永不生锈，可拼装，安装简易，安全可靠，强度高；</w:t>
            </w:r>
          </w:p>
          <w:p>
            <w:pPr>
              <w:jc w:val="left"/>
              <w:rPr>
                <w:rFonts w:ascii="仿宋" w:hAnsi="仿宋" w:eastAsia="仿宋"/>
                <w:color w:val="auto"/>
              </w:rPr>
            </w:pPr>
            <w:r>
              <w:rPr>
                <w:rFonts w:ascii="仿宋" w:hAnsi="仿宋" w:eastAsia="仿宋"/>
                <w:color w:val="auto"/>
              </w:rPr>
              <w:t></w:t>
            </w:r>
            <w:r>
              <w:rPr>
                <w:rFonts w:hint="eastAsia" w:ascii="仿宋" w:hAnsi="仿宋" w:eastAsia="仿宋"/>
                <w:color w:val="auto"/>
              </w:rPr>
              <w:t>配备四只高强度静音万向轮，移动方便灵活，其中两只带刹车功能；</w:t>
            </w:r>
          </w:p>
          <w:p>
            <w:pPr>
              <w:jc w:val="left"/>
              <w:rPr>
                <w:rFonts w:ascii="仿宋" w:hAnsi="仿宋" w:eastAsia="仿宋"/>
                <w:color w:val="auto"/>
              </w:rPr>
            </w:pPr>
            <w:r>
              <w:rPr>
                <w:rFonts w:ascii="仿宋" w:hAnsi="仿宋" w:eastAsia="仿宋"/>
                <w:color w:val="auto"/>
              </w:rPr>
              <w:t></w:t>
            </w:r>
            <w:r>
              <w:rPr>
                <w:rFonts w:hint="eastAsia" w:ascii="仿宋" w:hAnsi="仿宋" w:eastAsia="仿宋"/>
                <w:color w:val="auto"/>
              </w:rPr>
              <w:t>每台可绕一条</w:t>
            </w:r>
            <w:r>
              <w:rPr>
                <w:rFonts w:ascii="仿宋" w:hAnsi="仿宋" w:eastAsia="仿宋"/>
                <w:color w:val="auto"/>
              </w:rPr>
              <w:t>50</w:t>
            </w:r>
            <w:r>
              <w:rPr>
                <w:rFonts w:hint="eastAsia" w:ascii="仿宋" w:hAnsi="仿宋" w:eastAsia="仿宋"/>
                <w:color w:val="auto"/>
              </w:rPr>
              <w:t>米泳道线或两条</w:t>
            </w:r>
            <w:r>
              <w:rPr>
                <w:rFonts w:ascii="仿宋" w:hAnsi="仿宋" w:eastAsia="仿宋"/>
                <w:color w:val="auto"/>
              </w:rPr>
              <w:t>25</w:t>
            </w:r>
            <w:r>
              <w:rPr>
                <w:rFonts w:hint="eastAsia" w:ascii="仿宋" w:hAnsi="仿宋" w:eastAsia="仿宋"/>
                <w:color w:val="auto"/>
              </w:rPr>
              <w:t>米泳道线；</w:t>
            </w:r>
          </w:p>
          <w:p>
            <w:pPr>
              <w:jc w:val="left"/>
              <w:rPr>
                <w:rFonts w:ascii="仿宋" w:hAnsi="仿宋" w:eastAsia="仿宋"/>
                <w:color w:val="auto"/>
              </w:rPr>
            </w:pPr>
            <w:r>
              <w:rPr>
                <w:rFonts w:ascii="仿宋" w:hAnsi="仿宋" w:eastAsia="仿宋"/>
                <w:color w:val="auto"/>
              </w:rPr>
              <w:t></w:t>
            </w:r>
            <w:r>
              <w:rPr>
                <w:rFonts w:hint="eastAsia" w:ascii="仿宋" w:hAnsi="仿宋" w:eastAsia="仿宋"/>
                <w:color w:val="auto"/>
              </w:rPr>
              <w:t>尺寸：长</w:t>
            </w:r>
            <w:r>
              <w:rPr>
                <w:rFonts w:ascii="仿宋" w:hAnsi="仿宋" w:eastAsia="仿宋"/>
                <w:color w:val="auto"/>
              </w:rPr>
              <w:t>1650mm×</w:t>
            </w:r>
            <w:r>
              <w:rPr>
                <w:rFonts w:hint="eastAsia" w:ascii="仿宋" w:hAnsi="仿宋" w:eastAsia="仿宋"/>
                <w:color w:val="auto"/>
              </w:rPr>
              <w:t>宽</w:t>
            </w:r>
            <w:r>
              <w:rPr>
                <w:rFonts w:ascii="仿宋" w:hAnsi="仿宋" w:eastAsia="仿宋"/>
                <w:color w:val="auto"/>
              </w:rPr>
              <w:t>920mm×</w:t>
            </w:r>
            <w:r>
              <w:rPr>
                <w:rFonts w:hint="eastAsia" w:ascii="仿宋" w:hAnsi="仿宋" w:eastAsia="仿宋"/>
                <w:color w:val="auto"/>
              </w:rPr>
              <w:t>高</w:t>
            </w:r>
            <w:r>
              <w:rPr>
                <w:rFonts w:ascii="仿宋" w:hAnsi="仿宋" w:eastAsia="仿宋"/>
                <w:color w:val="auto"/>
              </w:rPr>
              <w:t>1320mm</w:t>
            </w:r>
            <w:r>
              <w:rPr>
                <w:rFonts w:hint="eastAsia" w:ascii="仿宋" w:hAnsi="仿宋" w:eastAsia="仿宋"/>
                <w:color w:val="auto"/>
              </w:rPr>
              <w:t>；</w:t>
            </w:r>
          </w:p>
          <w:p>
            <w:pPr>
              <w:jc w:val="left"/>
              <w:rPr>
                <w:rFonts w:ascii="仿宋" w:hAnsi="仿宋" w:eastAsia="仿宋"/>
                <w:color w:val="auto"/>
              </w:rPr>
            </w:pPr>
            <w:r>
              <w:rPr>
                <w:rFonts w:ascii="仿宋" w:hAnsi="仿宋" w:eastAsia="仿宋"/>
                <w:color w:val="auto"/>
              </w:rPr>
              <w:t></w:t>
            </w:r>
            <w:r>
              <w:rPr>
                <w:rFonts w:hint="eastAsia" w:ascii="仿宋" w:hAnsi="仿宋" w:eastAsia="仿宋"/>
                <w:color w:val="auto"/>
              </w:rPr>
              <w:t>车架片、拉档材质为</w:t>
            </w:r>
            <w:r>
              <w:rPr>
                <w:rFonts w:ascii="仿宋" w:hAnsi="仿宋" w:eastAsia="仿宋"/>
                <w:color w:val="auto"/>
              </w:rPr>
              <w:t>304</w:t>
            </w:r>
            <w:r>
              <w:rPr>
                <w:rFonts w:hint="eastAsia" w:ascii="仿宋" w:hAnsi="仿宋" w:eastAsia="仿宋"/>
                <w:color w:val="auto"/>
              </w:rPr>
              <w:t>不锈钢方管，表面浸塑材质为</w:t>
            </w:r>
            <w:r>
              <w:rPr>
                <w:rFonts w:ascii="仿宋" w:hAnsi="仿宋" w:eastAsia="仿宋"/>
                <w:color w:val="auto"/>
              </w:rPr>
              <w:t>PE</w:t>
            </w:r>
            <w:r>
              <w:rPr>
                <w:rFonts w:hint="eastAsia" w:ascii="仿宋" w:hAnsi="仿宋" w:eastAsia="仿宋"/>
                <w:color w:val="auto"/>
              </w:rPr>
              <w:t>；</w:t>
            </w:r>
          </w:p>
          <w:p>
            <w:pPr>
              <w:jc w:val="left"/>
              <w:rPr>
                <w:rFonts w:ascii="仿宋" w:hAnsi="仿宋" w:eastAsia="仿宋"/>
                <w:color w:val="auto"/>
              </w:rPr>
            </w:pPr>
            <w:r>
              <w:rPr>
                <w:rFonts w:ascii="仿宋" w:hAnsi="仿宋" w:eastAsia="仿宋"/>
                <w:color w:val="auto"/>
              </w:rPr>
              <w:t></w:t>
            </w:r>
            <w:r>
              <w:rPr>
                <w:rFonts w:hint="eastAsia" w:ascii="仿宋" w:hAnsi="仿宋" w:eastAsia="仿宋"/>
                <w:color w:val="auto"/>
              </w:rPr>
              <w:t>旋转盘采用线性高分子聚乙烯材料；</w:t>
            </w:r>
          </w:p>
          <w:p>
            <w:pPr>
              <w:jc w:val="left"/>
              <w:rPr>
                <w:rFonts w:ascii="仿宋" w:hAnsi="仿宋" w:eastAsia="仿宋"/>
                <w:color w:val="auto"/>
              </w:rPr>
            </w:pPr>
            <w:r>
              <w:rPr>
                <w:rFonts w:hint="eastAsia" w:ascii="仿宋" w:hAnsi="仿宋" w:eastAsia="仿宋"/>
                <w:color w:val="auto"/>
              </w:rPr>
              <w:t>滚筒采用304#不锈钢圆管，外部包裹线性高分子聚乙烯材料</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54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19</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998220" cy="1043940"/>
                  <wp:effectExtent l="0" t="0" r="0" b="3810"/>
                  <wp:docPr id="189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 name="图片 2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998220" cy="1043940"/>
                          </a:xfrm>
                          <a:prstGeom prst="rect">
                            <a:avLst/>
                          </a:prstGeom>
                          <a:noFill/>
                          <a:ln>
                            <a:noFill/>
                          </a:ln>
                        </pic:spPr>
                      </pic:pic>
                    </a:graphicData>
                  </a:graphic>
                </wp:inline>
              </w:drawing>
            </w:r>
            <w:r>
              <w:rPr>
                <w:rFonts w:hint="eastAsia" w:ascii="仿宋" w:hAnsi="仿宋" w:eastAsia="仿宋"/>
                <w:color w:val="auto"/>
              </w:rPr>
              <w:t>救生圈</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个</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内径：36cm，外径：62cm 厚度：6.5cm，符合国际救生规范标准。</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195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78280" cy="1158240"/>
                  <wp:effectExtent l="0" t="0" r="7620" b="3810"/>
                  <wp:docPr id="189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 name="图片 4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1478280" cy="1158240"/>
                          </a:xfrm>
                          <a:prstGeom prst="rect">
                            <a:avLst/>
                          </a:prstGeom>
                          <a:noFill/>
                          <a:ln>
                            <a:noFill/>
                          </a:ln>
                        </pic:spPr>
                      </pic:pic>
                    </a:graphicData>
                  </a:graphic>
                </wp:inline>
              </w:drawing>
            </w:r>
            <w:r>
              <w:rPr>
                <w:rFonts w:hint="eastAsia" w:ascii="仿宋" w:hAnsi="仿宋" w:eastAsia="仿宋"/>
                <w:color w:val="auto"/>
              </w:rPr>
              <w:t>救生杆</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5</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根</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ascii="仿宋" w:hAnsi="仿宋" w:eastAsia="仿宋"/>
                <w:color w:val="auto"/>
              </w:rPr>
              <w:t>高强度铝合金管，把手光滑圆润，适用于各类水上场所救生使用，如游泳馆、水上消防等场合；</w:t>
            </w:r>
            <w:r>
              <w:rPr>
                <w:rFonts w:ascii="仿宋" w:hAnsi="仿宋" w:eastAsia="仿宋"/>
                <w:color w:val="auto"/>
              </w:rPr>
              <w:br w:type="textWrapping"/>
            </w:r>
            <w:r>
              <w:rPr>
                <w:rFonts w:ascii="仿宋" w:hAnsi="仿宋" w:eastAsia="仿宋"/>
                <w:color w:val="auto"/>
              </w:rPr>
              <w:t>救生杆在使用时可根据实际需要，调节它的长度以最佳距离及时救援；</w:t>
            </w:r>
            <w:r>
              <w:rPr>
                <w:rFonts w:ascii="仿宋" w:hAnsi="仿宋" w:eastAsia="仿宋"/>
                <w:color w:val="auto"/>
              </w:rPr>
              <w:br w:type="textWrapping"/>
            </w:r>
            <w:r>
              <w:rPr>
                <w:rFonts w:ascii="仿宋" w:hAnsi="仿宋" w:eastAsia="仿宋"/>
                <w:color w:val="auto"/>
              </w:rPr>
              <w:t>规格：5m</w:t>
            </w:r>
            <w:r>
              <w:rPr>
                <w:rFonts w:ascii="仿宋" w:hAnsi="仿宋" w:eastAsia="仿宋"/>
                <w:color w:val="auto"/>
              </w:rPr>
              <w:br w:type="textWrapping"/>
            </w:r>
            <w:r>
              <w:rPr>
                <w:rFonts w:ascii="仿宋" w:hAnsi="仿宋" w:eastAsia="仿宋"/>
                <w:color w:val="auto"/>
              </w:rPr>
              <w:t>可伸缩，2节-3节</w:t>
            </w:r>
            <w:r>
              <w:rPr>
                <w:rFonts w:ascii="仿宋" w:hAnsi="仿宋" w:eastAsia="仿宋"/>
                <w:color w:val="auto"/>
              </w:rPr>
              <w:br w:type="textWrapping"/>
            </w:r>
            <w:r>
              <w:rPr>
                <w:rFonts w:ascii="仿宋" w:hAnsi="仿宋" w:eastAsia="仿宋"/>
                <w:color w:val="auto"/>
              </w:rPr>
              <w:t>伸缩范围1.7m-4.8m，最高能承重250kg以内的物体</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82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165860" cy="960120"/>
                  <wp:effectExtent l="0" t="0" r="0" b="0"/>
                  <wp:docPr id="1892" name="图片 145" descr="救生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图片 145" descr="救生绳"/>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1165860" cy="960120"/>
                          </a:xfrm>
                          <a:prstGeom prst="rect">
                            <a:avLst/>
                          </a:prstGeom>
                          <a:noFill/>
                          <a:ln>
                            <a:noFill/>
                          </a:ln>
                        </pic:spPr>
                      </pic:pic>
                    </a:graphicData>
                  </a:graphic>
                </wp:inline>
              </w:drawing>
            </w:r>
            <w:r>
              <w:rPr>
                <w:rFonts w:hint="eastAsia" w:ascii="仿宋" w:hAnsi="仿宋" w:eastAsia="仿宋"/>
                <w:color w:val="auto"/>
              </w:rPr>
              <w:t>救生绳</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5</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根</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ascii="仿宋" w:hAnsi="仿宋" w:eastAsia="仿宋"/>
                <w:color w:val="auto"/>
              </w:rPr>
              <w:t>具有耐酸、耐碱、耐腐蚀等特性；</w:t>
            </w:r>
            <w:r>
              <w:rPr>
                <w:rFonts w:ascii="仿宋" w:hAnsi="仿宋" w:eastAsia="仿宋"/>
                <w:color w:val="auto"/>
              </w:rPr>
              <w:br w:type="textWrapping"/>
            </w:r>
            <w:r>
              <w:rPr>
                <w:rFonts w:ascii="仿宋" w:hAnsi="仿宋" w:eastAsia="仿宋"/>
                <w:color w:val="auto"/>
              </w:rPr>
              <w:t>材质为聚酯纤维，救生绳长有30m，直径12mm，可以浮于水面。</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55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690880"/>
                  <wp:effectExtent l="0" t="0" r="2540" b="0"/>
                  <wp:docPr id="1893" name="图片 96" descr="微信图片_2021060316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图片 96" descr="微信图片_2021060316322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1483360" cy="690880"/>
                          </a:xfrm>
                          <a:prstGeom prst="rect">
                            <a:avLst/>
                          </a:prstGeom>
                          <a:noFill/>
                          <a:ln>
                            <a:noFill/>
                          </a:ln>
                        </pic:spPr>
                      </pic:pic>
                    </a:graphicData>
                  </a:graphic>
                </wp:inline>
              </w:drawing>
            </w:r>
            <w:r>
              <w:rPr>
                <w:rFonts w:hint="eastAsia" w:ascii="仿宋" w:hAnsi="仿宋" w:eastAsia="仿宋"/>
                <w:color w:val="auto"/>
              </w:rPr>
              <w:t>泳池救生浮漂</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5</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块</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ascii="仿宋" w:hAnsi="仿宋" w:eastAsia="仿宋"/>
                <w:color w:val="auto"/>
              </w:rPr>
              <w:t>规格有两种：128*14*9cm ， 98*14*9cm</w:t>
            </w:r>
            <w:r>
              <w:rPr>
                <w:rFonts w:ascii="仿宋" w:hAnsi="仿宋" w:eastAsia="仿宋"/>
                <w:color w:val="auto"/>
              </w:rPr>
              <w:br w:type="textWrapping"/>
            </w:r>
            <w:r>
              <w:rPr>
                <w:rFonts w:ascii="仿宋" w:hAnsi="仿宋" w:eastAsia="仿宋"/>
                <w:color w:val="auto"/>
              </w:rPr>
              <w:t>材质：高倍率EVA发泡体</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82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474980"/>
                  <wp:effectExtent l="0" t="0" r="2540" b="1270"/>
                  <wp:docPr id="1899" name="图片 4"/>
                  <wp:cNvGraphicFramePr/>
                  <a:graphic xmlns:a="http://schemas.openxmlformats.org/drawingml/2006/main">
                    <a:graphicData uri="http://schemas.openxmlformats.org/drawingml/2006/picture">
                      <pic:pic xmlns:pic="http://schemas.openxmlformats.org/drawingml/2006/picture">
                        <pic:nvPicPr>
                          <pic:cNvPr id="1899" name="图片 4"/>
                          <pic:cNvPicPr>
                            <a:picLocks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1483360" cy="474980"/>
                          </a:xfrm>
                          <a:prstGeom prst="rect">
                            <a:avLst/>
                          </a:prstGeom>
                          <a:noFill/>
                          <a:ln>
                            <a:noFill/>
                          </a:ln>
                        </pic:spPr>
                      </pic:pic>
                    </a:graphicData>
                  </a:graphic>
                </wp:inline>
              </w:drawing>
            </w:r>
            <w:r>
              <w:rPr>
                <w:rFonts w:hint="eastAsia" w:ascii="仿宋" w:hAnsi="仿宋" w:eastAsia="仿宋"/>
                <w:color w:val="auto"/>
              </w:rPr>
              <w:t>泳池水上救生板</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块</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ascii="仿宋" w:hAnsi="仿宋" w:eastAsia="仿宋"/>
                <w:color w:val="auto"/>
              </w:rPr>
              <w:t>采用“滚塑”一次成型工艺，坚固耐用，适合各种恶劣环境抢救；抗碰撞性能强，防水易清洗；</w:t>
            </w:r>
            <w:r>
              <w:rPr>
                <w:rFonts w:ascii="仿宋" w:hAnsi="仿宋" w:eastAsia="仿宋"/>
                <w:color w:val="auto"/>
              </w:rPr>
              <w:br w:type="textWrapping"/>
            </w:r>
            <w:r>
              <w:rPr>
                <w:rFonts w:ascii="仿宋" w:hAnsi="仿宋" w:eastAsia="仿宋"/>
                <w:color w:val="auto"/>
              </w:rPr>
              <w:t>长183cm×宽45cm×高5cm，可配合头部固定器使用。</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371600" cy="723900"/>
                  <wp:effectExtent l="0" t="0" r="0" b="0"/>
                  <wp:docPr id="1900" name="图片 5"/>
                  <wp:cNvGraphicFramePr/>
                  <a:graphic xmlns:a="http://schemas.openxmlformats.org/drawingml/2006/main">
                    <a:graphicData uri="http://schemas.openxmlformats.org/drawingml/2006/picture">
                      <pic:pic xmlns:pic="http://schemas.openxmlformats.org/drawingml/2006/picture">
                        <pic:nvPicPr>
                          <pic:cNvPr id="1900" name="图片 5"/>
                          <pic:cNvPicPr>
                            <a:picLocks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1371600" cy="723900"/>
                          </a:xfrm>
                          <a:prstGeom prst="rect">
                            <a:avLst/>
                          </a:prstGeom>
                          <a:noFill/>
                          <a:ln>
                            <a:noFill/>
                          </a:ln>
                        </pic:spPr>
                      </pic:pic>
                    </a:graphicData>
                  </a:graphic>
                </wp:inline>
              </w:drawing>
            </w:r>
            <w:r>
              <w:rPr>
                <w:rFonts w:hint="eastAsia" w:ascii="仿宋" w:hAnsi="仿宋" w:eastAsia="仿宋"/>
                <w:color w:val="auto"/>
              </w:rPr>
              <w:t>可折叠担架</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5</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个</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展开尺寸：208*55*15cm</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312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941705"/>
                  <wp:effectExtent l="0" t="0" r="2540" b="0"/>
                  <wp:docPr id="1897" name="图片 1"/>
                  <wp:cNvGraphicFramePr/>
                  <a:graphic xmlns:a="http://schemas.openxmlformats.org/drawingml/2006/main">
                    <a:graphicData uri="http://schemas.openxmlformats.org/drawingml/2006/picture">
                      <pic:pic xmlns:pic="http://schemas.openxmlformats.org/drawingml/2006/picture">
                        <pic:nvPicPr>
                          <pic:cNvPr id="1897" name="图片 1"/>
                          <pic:cNvPicPr>
                            <a:picLocks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1483360" cy="941705"/>
                          </a:xfrm>
                          <a:prstGeom prst="rect">
                            <a:avLst/>
                          </a:prstGeom>
                          <a:noFill/>
                          <a:ln>
                            <a:noFill/>
                          </a:ln>
                        </pic:spPr>
                      </pic:pic>
                    </a:graphicData>
                  </a:graphic>
                </wp:inline>
              </w:drawing>
            </w:r>
            <w:r>
              <w:rPr>
                <w:rFonts w:hint="eastAsia" w:ascii="仿宋" w:hAnsi="仿宋" w:eastAsia="仿宋"/>
                <w:color w:val="auto"/>
              </w:rPr>
              <w:t>自动吸污机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ascii="仿宋" w:hAnsi="仿宋" w:eastAsia="仿宋"/>
                <w:color w:val="auto"/>
              </w:rPr>
              <w:t>1</w:t>
            </w:r>
            <w:r>
              <w:rPr>
                <w:rFonts w:hint="eastAsia" w:ascii="仿宋" w:hAnsi="仿宋" w:eastAsia="仿宋"/>
                <w:color w:val="auto"/>
              </w:rPr>
              <w:t>、</w:t>
            </w:r>
            <w:r>
              <w:rPr>
                <w:rFonts w:ascii="仿宋" w:hAnsi="仿宋" w:eastAsia="仿宋"/>
                <w:color w:val="auto"/>
              </w:rPr>
              <w:t>产品型号：2×2</w:t>
            </w:r>
            <w:r>
              <w:rPr>
                <w:rFonts w:ascii="仿宋" w:hAnsi="仿宋" w:eastAsia="仿宋"/>
                <w:color w:val="auto"/>
              </w:rPr>
              <w:br w:type="textWrapping"/>
            </w:r>
            <w:r>
              <w:rPr>
                <w:rFonts w:ascii="仿宋" w:hAnsi="仿宋" w:eastAsia="仿宋"/>
                <w:color w:val="auto"/>
              </w:rPr>
              <w:t>2</w:t>
            </w:r>
            <w:r>
              <w:rPr>
                <w:rFonts w:hint="eastAsia" w:ascii="仿宋" w:hAnsi="仿宋" w:eastAsia="仿宋"/>
                <w:color w:val="auto"/>
              </w:rPr>
              <w:t>、</w:t>
            </w:r>
            <w:r>
              <w:rPr>
                <w:rFonts w:ascii="仿宋" w:hAnsi="仿宋" w:eastAsia="仿宋"/>
                <w:color w:val="auto"/>
              </w:rPr>
              <w:t xml:space="preserve">重量： 11kg                    </w:t>
            </w:r>
            <w:r>
              <w:rPr>
                <w:rFonts w:ascii="仿宋" w:hAnsi="仿宋" w:eastAsia="仿宋"/>
                <w:color w:val="auto"/>
              </w:rPr>
              <w:br w:type="textWrapping"/>
            </w:r>
            <w:r>
              <w:rPr>
                <w:rFonts w:ascii="仿宋" w:hAnsi="仿宋" w:eastAsia="仿宋"/>
                <w:color w:val="auto"/>
              </w:rPr>
              <w:t>3</w:t>
            </w:r>
            <w:r>
              <w:rPr>
                <w:rFonts w:hint="eastAsia" w:ascii="仿宋" w:hAnsi="仿宋" w:eastAsia="仿宋"/>
                <w:color w:val="auto"/>
              </w:rPr>
              <w:t>、</w:t>
            </w:r>
            <w:r>
              <w:rPr>
                <w:rFonts w:ascii="仿宋" w:hAnsi="仿宋" w:eastAsia="仿宋"/>
                <w:color w:val="auto"/>
              </w:rPr>
              <w:t>电线长：45m</w:t>
            </w:r>
            <w:r>
              <w:rPr>
                <w:rFonts w:ascii="仿宋" w:hAnsi="仿宋" w:eastAsia="仿宋"/>
                <w:color w:val="auto"/>
              </w:rPr>
              <w:br w:type="textWrapping"/>
            </w:r>
            <w:r>
              <w:rPr>
                <w:rFonts w:ascii="仿宋" w:hAnsi="仿宋" w:eastAsia="仿宋"/>
                <w:color w:val="auto"/>
              </w:rPr>
              <w:t>4</w:t>
            </w:r>
            <w:r>
              <w:rPr>
                <w:rFonts w:hint="eastAsia" w:ascii="仿宋" w:hAnsi="仿宋" w:eastAsia="仿宋"/>
                <w:color w:val="auto"/>
              </w:rPr>
              <w:t>、</w:t>
            </w:r>
            <w:r>
              <w:rPr>
                <w:rFonts w:ascii="仿宋" w:hAnsi="仿宋" w:eastAsia="仿宋"/>
                <w:color w:val="auto"/>
              </w:rPr>
              <w:t>吸污率（自控时）：18000/hr</w:t>
            </w:r>
            <w:r>
              <w:rPr>
                <w:rFonts w:ascii="仿宋" w:hAnsi="仿宋" w:eastAsia="仿宋"/>
                <w:color w:val="auto"/>
              </w:rPr>
              <w:br w:type="textWrapping"/>
            </w:r>
            <w:r>
              <w:rPr>
                <w:rFonts w:ascii="仿宋" w:hAnsi="仿宋" w:eastAsia="仿宋"/>
                <w:color w:val="auto"/>
              </w:rPr>
              <w:t>5</w:t>
            </w:r>
            <w:r>
              <w:rPr>
                <w:rFonts w:hint="eastAsia" w:ascii="仿宋" w:hAnsi="仿宋" w:eastAsia="仿宋"/>
                <w:color w:val="auto"/>
              </w:rPr>
              <w:t>、</w:t>
            </w:r>
            <w:r>
              <w:rPr>
                <w:rFonts w:ascii="仿宋" w:hAnsi="仿宋" w:eastAsia="仿宋"/>
                <w:color w:val="auto"/>
              </w:rPr>
              <w:t>过滤面积： 750cm</w:t>
            </w:r>
            <w:r>
              <w:rPr>
                <w:rFonts w:ascii="Calibri" w:hAnsi="Calibri" w:eastAsia="仿宋" w:cs="Calibri"/>
                <w:color w:val="auto"/>
              </w:rPr>
              <w:t>²</w:t>
            </w:r>
            <w:r>
              <w:rPr>
                <w:rFonts w:ascii="仿宋" w:hAnsi="仿宋" w:eastAsia="仿宋"/>
                <w:color w:val="auto"/>
              </w:rPr>
              <w:br w:type="textWrapping"/>
            </w:r>
            <w:r>
              <w:rPr>
                <w:rFonts w:hint="eastAsia" w:ascii="仿宋" w:hAnsi="仿宋" w:eastAsia="仿宋" w:cs="仿宋"/>
                <w:color w:val="auto"/>
              </w:rPr>
              <w:t>6、</w:t>
            </w:r>
            <w:r>
              <w:rPr>
                <w:rFonts w:ascii="仿宋" w:hAnsi="仿宋" w:eastAsia="仿宋"/>
                <w:color w:val="auto"/>
              </w:rPr>
              <w:t>输入： 230VAC</w:t>
            </w:r>
            <w:r>
              <w:rPr>
                <w:rFonts w:ascii="仿宋" w:hAnsi="仿宋" w:eastAsia="仿宋"/>
                <w:color w:val="auto"/>
              </w:rPr>
              <w:br w:type="textWrapping"/>
            </w:r>
            <w:r>
              <w:rPr>
                <w:rFonts w:ascii="仿宋" w:hAnsi="仿宋" w:eastAsia="仿宋"/>
                <w:color w:val="auto"/>
              </w:rPr>
              <w:t>7</w:t>
            </w:r>
            <w:r>
              <w:rPr>
                <w:rFonts w:hint="eastAsia" w:ascii="仿宋" w:hAnsi="仿宋" w:eastAsia="仿宋"/>
                <w:color w:val="auto"/>
              </w:rPr>
              <w:t>、</w:t>
            </w:r>
            <w:r>
              <w:rPr>
                <w:rFonts w:ascii="仿宋" w:hAnsi="仿宋" w:eastAsia="仿宋"/>
                <w:color w:val="auto"/>
              </w:rPr>
              <w:t>输出： 30VDC</w:t>
            </w:r>
            <w:r>
              <w:rPr>
                <w:rFonts w:ascii="仿宋" w:hAnsi="仿宋" w:eastAsia="仿宋"/>
                <w:color w:val="auto"/>
              </w:rPr>
              <w:br w:type="textWrapping"/>
            </w:r>
            <w:r>
              <w:rPr>
                <w:rFonts w:ascii="仿宋" w:hAnsi="仿宋" w:eastAsia="仿宋"/>
                <w:color w:val="auto"/>
              </w:rPr>
              <w:t>8</w:t>
            </w:r>
            <w:r>
              <w:rPr>
                <w:rFonts w:hint="eastAsia" w:ascii="仿宋" w:hAnsi="仿宋" w:eastAsia="仿宋"/>
                <w:color w:val="auto"/>
              </w:rPr>
              <w:t>、</w:t>
            </w:r>
            <w:r>
              <w:rPr>
                <w:rFonts w:ascii="仿宋" w:hAnsi="仿宋" w:eastAsia="仿宋"/>
                <w:color w:val="auto"/>
              </w:rPr>
              <w:t>输出率：230VAC-150W</w:t>
            </w:r>
            <w:r>
              <w:rPr>
                <w:rFonts w:ascii="仿宋" w:hAnsi="仿宋" w:eastAsia="仿宋"/>
                <w:color w:val="auto"/>
              </w:rPr>
              <w:br w:type="textWrapping"/>
            </w:r>
            <w:r>
              <w:rPr>
                <w:rFonts w:ascii="仿宋" w:hAnsi="仿宋" w:eastAsia="仿宋"/>
                <w:color w:val="auto"/>
              </w:rPr>
              <w:t>9</w:t>
            </w:r>
            <w:r>
              <w:rPr>
                <w:rFonts w:hint="eastAsia" w:ascii="仿宋" w:hAnsi="仿宋" w:eastAsia="仿宋"/>
                <w:color w:val="auto"/>
              </w:rPr>
              <w:t>、</w:t>
            </w:r>
            <w:r>
              <w:rPr>
                <w:rFonts w:ascii="仿宋" w:hAnsi="仿宋" w:eastAsia="仿宋"/>
                <w:color w:val="auto"/>
              </w:rPr>
              <w:t>防水系数：IP64</w:t>
            </w:r>
            <w:r>
              <w:rPr>
                <w:rFonts w:ascii="仿宋" w:hAnsi="仿宋" w:eastAsia="仿宋"/>
                <w:color w:val="auto"/>
              </w:rPr>
              <w:br w:type="textWrapping"/>
            </w:r>
            <w:r>
              <w:rPr>
                <w:rFonts w:ascii="仿宋" w:hAnsi="仿宋" w:eastAsia="仿宋"/>
                <w:color w:val="auto"/>
              </w:rPr>
              <w:t>10</w:t>
            </w:r>
            <w:r>
              <w:rPr>
                <w:rFonts w:hint="eastAsia" w:ascii="仿宋" w:hAnsi="仿宋" w:eastAsia="仿宋"/>
                <w:color w:val="auto"/>
              </w:rPr>
              <w:t>、</w:t>
            </w:r>
            <w:r>
              <w:rPr>
                <w:rFonts w:ascii="仿宋" w:hAnsi="仿宋" w:eastAsia="仿宋"/>
                <w:color w:val="auto"/>
              </w:rPr>
              <w:t>可调节程式操控</w:t>
            </w:r>
            <w:r>
              <w:rPr>
                <w:rFonts w:ascii="仿宋" w:hAnsi="仿宋" w:eastAsia="仿宋"/>
                <w:color w:val="auto"/>
              </w:rPr>
              <w:br w:type="textWrapping"/>
            </w:r>
            <w:r>
              <w:rPr>
                <w:rFonts w:hint="eastAsia" w:ascii="仿宋" w:hAnsi="仿宋" w:eastAsia="仿宋"/>
                <w:color w:val="auto"/>
              </w:rPr>
              <w:t>1</w:t>
            </w:r>
            <w:r>
              <w:rPr>
                <w:rFonts w:ascii="仿宋" w:hAnsi="仿宋" w:eastAsia="仿宋"/>
                <w:color w:val="auto"/>
              </w:rPr>
              <w:t>1</w:t>
            </w:r>
            <w:r>
              <w:rPr>
                <w:rFonts w:hint="eastAsia" w:ascii="仿宋" w:hAnsi="仿宋" w:eastAsia="仿宋"/>
                <w:color w:val="auto"/>
              </w:rPr>
              <w:t>、</w:t>
            </w:r>
            <w:r>
              <w:rPr>
                <w:rFonts w:ascii="仿宋" w:hAnsi="仿宋" w:eastAsia="仿宋"/>
                <w:color w:val="auto"/>
              </w:rPr>
              <w:t>手动遥控程式</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452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320800"/>
                  <wp:effectExtent l="0" t="0" r="2540" b="0"/>
                  <wp:docPr id="189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图片 2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1483360" cy="1320800"/>
                          </a:xfrm>
                          <a:prstGeom prst="rect">
                            <a:avLst/>
                          </a:prstGeom>
                          <a:noFill/>
                          <a:ln>
                            <a:noFill/>
                          </a:ln>
                        </pic:spPr>
                      </pic:pic>
                    </a:graphicData>
                  </a:graphic>
                </wp:inline>
              </w:drawing>
            </w:r>
            <w:r>
              <w:rPr>
                <w:rFonts w:hint="eastAsia" w:ascii="仿宋" w:hAnsi="仿宋" w:eastAsia="仿宋"/>
                <w:color w:val="auto"/>
              </w:rPr>
              <w:t>游泳出发台</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个</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hint="eastAsia" w:ascii="仿宋" w:hAnsi="仿宋" w:eastAsia="仿宋"/>
                <w:color w:val="auto"/>
              </w:rPr>
              <w:t>增高台（可拆卸）</w:t>
            </w:r>
            <w:r>
              <w:rPr>
                <w:rFonts w:hint="eastAsia" w:ascii="仿宋" w:hAnsi="仿宋" w:eastAsia="仿宋"/>
                <w:color w:val="auto"/>
              </w:rPr>
              <w:br w:type="textWrapping"/>
            </w:r>
            <w:r>
              <w:rPr>
                <w:rFonts w:hint="eastAsia" w:ascii="仿宋" w:hAnsi="仿宋" w:eastAsia="仿宋"/>
                <w:color w:val="auto"/>
              </w:rPr>
              <w:t>(1)、可拆卸增高台是由增强玻璃纤维制成的，终身防腐</w:t>
            </w:r>
            <w:r>
              <w:rPr>
                <w:rFonts w:hint="eastAsia" w:ascii="仿宋" w:hAnsi="仿宋" w:eastAsia="仿宋"/>
                <w:color w:val="auto"/>
              </w:rPr>
              <w:br w:type="textWrapping"/>
            </w:r>
            <w:r>
              <w:rPr>
                <w:rFonts w:hint="eastAsia" w:ascii="仿宋" w:hAnsi="仿宋" w:eastAsia="仿宋"/>
                <w:color w:val="auto"/>
              </w:rPr>
              <w:t>(2)、可拆卸增高台尺寸为2500mm(L)x800mm(W)x300mm(H)。</w:t>
            </w:r>
            <w:r>
              <w:rPr>
                <w:rFonts w:hint="eastAsia" w:ascii="仿宋" w:hAnsi="仿宋" w:eastAsia="仿宋"/>
                <w:color w:val="auto"/>
              </w:rPr>
              <w:br w:type="textWrapping"/>
            </w:r>
            <w:r>
              <w:rPr>
                <w:rFonts w:hint="eastAsia" w:ascii="仿宋" w:hAnsi="仿宋" w:eastAsia="仿宋"/>
                <w:color w:val="auto"/>
              </w:rPr>
              <w:t>(3)、可拆卸增高台移动方便，固定简单，容易安装。</w:t>
            </w:r>
            <w:r>
              <w:rPr>
                <w:rFonts w:hint="eastAsia" w:ascii="仿宋" w:hAnsi="仿宋" w:eastAsia="仿宋"/>
                <w:color w:val="auto"/>
              </w:rPr>
              <w:br w:type="textWrapping"/>
            </w:r>
            <w:r>
              <w:rPr>
                <w:rFonts w:hint="eastAsia" w:ascii="仿宋" w:hAnsi="仿宋" w:eastAsia="仿宋"/>
                <w:color w:val="auto"/>
              </w:rPr>
              <w:t>(4)、可拆卸增高台上方可以安装多种出发台,增高台上安装有连接出发台的螺栓，即方便安装出发台。</w:t>
            </w:r>
            <w:r>
              <w:rPr>
                <w:rFonts w:hint="eastAsia" w:ascii="仿宋" w:hAnsi="仿宋" w:eastAsia="仿宋"/>
                <w:color w:val="auto"/>
              </w:rPr>
              <w:br w:type="textWrapping"/>
            </w:r>
            <w:r>
              <w:rPr>
                <w:rFonts w:hint="eastAsia" w:ascii="仿宋" w:hAnsi="仿宋" w:eastAsia="仿宋"/>
                <w:color w:val="auto"/>
              </w:rPr>
              <w:t>(5)、可拆卸增高台台面有防滑设计，且配有泳道号码。</w:t>
            </w:r>
            <w:r>
              <w:rPr>
                <w:rFonts w:hint="eastAsia" w:ascii="仿宋" w:hAnsi="仿宋" w:eastAsia="仿宋"/>
                <w:color w:val="auto"/>
              </w:rPr>
              <w:br w:type="textWrapping"/>
            </w:r>
            <w:r>
              <w:rPr>
                <w:rFonts w:hint="eastAsia" w:ascii="仿宋" w:hAnsi="仿宋" w:eastAsia="仿宋"/>
                <w:color w:val="auto"/>
              </w:rPr>
              <w:t>(6)、可拆卸增高台前方靠近泳池的面装有溢水格栅，方便溢水并有助于运动员提高游泳速度。</w:t>
            </w:r>
            <w:r>
              <w:rPr>
                <w:rFonts w:hint="eastAsia" w:ascii="仿宋" w:hAnsi="仿宋" w:eastAsia="仿宋"/>
                <w:color w:val="auto"/>
              </w:rPr>
              <w:br w:type="textWrapping"/>
            </w:r>
            <w:r>
              <w:rPr>
                <w:rFonts w:hint="eastAsia" w:ascii="仿宋" w:hAnsi="仿宋" w:eastAsia="仿宋"/>
                <w:color w:val="auto"/>
              </w:rPr>
              <w:t>(7)、可拆卸增高台的上方安装有溢水格栅， 方便溢水和清洗溢流渠。</w:t>
            </w:r>
            <w:r>
              <w:rPr>
                <w:rFonts w:hint="eastAsia" w:ascii="仿宋" w:hAnsi="仿宋" w:eastAsia="仿宋"/>
                <w:color w:val="auto"/>
              </w:rPr>
              <w:br w:type="textWrapping"/>
            </w:r>
            <w:r>
              <w:rPr>
                <w:rFonts w:hint="eastAsia" w:ascii="仿宋" w:hAnsi="仿宋" w:eastAsia="仿宋"/>
                <w:color w:val="auto"/>
              </w:rPr>
              <w:t>(8)、可拆卸增高台的前方可安装OMEGA和COLORADO等多种</w:t>
            </w:r>
            <w:r>
              <w:rPr>
                <w:rFonts w:hint="eastAsia" w:ascii="仿宋" w:hAnsi="仿宋" w:eastAsia="仿宋"/>
                <w:color w:val="auto"/>
              </w:rPr>
              <w:br w:type="textWrapping"/>
            </w:r>
            <w:r>
              <w:rPr>
                <w:rFonts w:hint="eastAsia" w:ascii="仿宋" w:hAnsi="仿宋" w:eastAsia="仿宋"/>
                <w:color w:val="auto"/>
              </w:rPr>
              <w:t>触摸计时装置</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nil"/>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游泳馆</w:t>
            </w:r>
          </w:p>
        </w:tc>
      </w:tr>
      <w:tr>
        <w:tblPrEx>
          <w:tblCellMar>
            <w:top w:w="0" w:type="dxa"/>
            <w:left w:w="108" w:type="dxa"/>
            <w:bottom w:w="0" w:type="dxa"/>
            <w:right w:w="108" w:type="dxa"/>
          </w:tblCellMar>
        </w:tblPrEx>
        <w:trPr>
          <w:trHeight w:val="285" w:hRule="atLeast"/>
        </w:trPr>
        <w:tc>
          <w:tcPr>
            <w:tcW w:w="1079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b/>
                <w:bCs/>
                <w:color w:val="auto"/>
                <w:lang w:eastAsia="zh-CN"/>
              </w:rPr>
            </w:pPr>
            <w:r>
              <w:rPr>
                <w:rFonts w:hint="eastAsia" w:ascii="仿宋" w:hAnsi="仿宋" w:eastAsia="仿宋"/>
                <w:b/>
                <w:bCs/>
                <w:color w:val="auto"/>
                <w:lang w:eastAsia="zh-CN"/>
              </w:rPr>
              <w:t>体质健康测试</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s="仿宋"/>
                <w:color w:val="auto"/>
                <w:sz w:val="24"/>
              </w:rPr>
              <w:drawing>
                <wp:inline distT="0" distB="0" distL="0" distR="0">
                  <wp:extent cx="1483360" cy="17081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1483360" cy="1708150"/>
                          </a:xfrm>
                          <a:prstGeom prst="rect">
                            <a:avLst/>
                          </a:prstGeom>
                          <a:noFill/>
                          <a:ln>
                            <a:noFill/>
                          </a:ln>
                        </pic:spPr>
                      </pic:pic>
                    </a:graphicData>
                  </a:graphic>
                </wp:inline>
              </w:drawing>
            </w:r>
            <w:r>
              <w:rPr>
                <w:rFonts w:hint="eastAsia" w:ascii="仿宋" w:hAnsi="仿宋" w:eastAsia="仿宋"/>
                <w:color w:val="auto"/>
              </w:rPr>
              <w:t>身高体重测试仪</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4</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型号：HK6800-ST</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s="仿宋"/>
                <w:color w:val="auto"/>
                <w:sz w:val="24"/>
              </w:rPr>
              <w:drawing>
                <wp:inline distT="0" distB="0" distL="0" distR="0">
                  <wp:extent cx="1483360" cy="1701800"/>
                  <wp:effectExtent l="0" t="0" r="0" b="0"/>
                  <wp:docPr id="165" name="图片 165" descr="24a03ab6a089f2e9a463db84545b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24a03ab6a089f2e9a463db84545b6d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1483360" cy="1701800"/>
                          </a:xfrm>
                          <a:prstGeom prst="rect">
                            <a:avLst/>
                          </a:prstGeom>
                          <a:noFill/>
                          <a:ln>
                            <a:noFill/>
                          </a:ln>
                        </pic:spPr>
                      </pic:pic>
                    </a:graphicData>
                  </a:graphic>
                </wp:inline>
              </w:drawing>
            </w:r>
            <w:r>
              <w:rPr>
                <w:rFonts w:hint="eastAsia" w:ascii="仿宋" w:hAnsi="仿宋" w:eastAsia="仿宋"/>
                <w:color w:val="auto"/>
              </w:rPr>
              <w:t>肺活量测试仪</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6</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型号：HK6800-FH</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429" w:hRule="atLeast"/>
        </w:trPr>
        <w:tc>
          <w:tcPr>
            <w:tcW w:w="83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3</w:t>
            </w:r>
          </w:p>
        </w:tc>
        <w:tc>
          <w:tcPr>
            <w:tcW w:w="255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s="仿宋"/>
                <w:color w:val="auto"/>
                <w:sz w:val="24"/>
              </w:rPr>
              <w:drawing>
                <wp:inline distT="0" distB="0" distL="0" distR="0">
                  <wp:extent cx="1483360" cy="1128395"/>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1483360" cy="1128395"/>
                          </a:xfrm>
                          <a:prstGeom prst="rect">
                            <a:avLst/>
                          </a:prstGeom>
                          <a:noFill/>
                          <a:ln>
                            <a:noFill/>
                          </a:ln>
                        </pic:spPr>
                      </pic:pic>
                    </a:graphicData>
                  </a:graphic>
                </wp:inline>
              </w:drawing>
            </w:r>
            <w:r>
              <w:rPr>
                <w:rFonts w:hint="eastAsia" w:ascii="仿宋" w:hAnsi="仿宋" w:eastAsia="仿宋"/>
                <w:color w:val="auto"/>
              </w:rPr>
              <w:t>坐位体前屈测试仪</w:t>
            </w:r>
          </w:p>
        </w:tc>
        <w:tc>
          <w:tcPr>
            <w:tcW w:w="78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6</w:t>
            </w:r>
          </w:p>
        </w:tc>
        <w:tc>
          <w:tcPr>
            <w:tcW w:w="81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套</w:t>
            </w:r>
          </w:p>
        </w:tc>
        <w:tc>
          <w:tcPr>
            <w:tcW w:w="581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型号：HK6800-TQ</w:t>
            </w:r>
          </w:p>
        </w:tc>
        <w:tc>
          <w:tcPr>
            <w:tcW w:w="125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05" w:hRule="atLeast"/>
        </w:trPr>
        <w:tc>
          <w:tcPr>
            <w:tcW w:w="83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4</w:t>
            </w:r>
          </w:p>
        </w:tc>
        <w:tc>
          <w:tcPr>
            <w:tcW w:w="255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s="仿宋"/>
                <w:color w:val="auto"/>
                <w:sz w:val="24"/>
              </w:rPr>
              <w:drawing>
                <wp:inline distT="0" distB="0" distL="0" distR="0">
                  <wp:extent cx="1483360" cy="1038225"/>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1483360" cy="1038225"/>
                          </a:xfrm>
                          <a:prstGeom prst="rect">
                            <a:avLst/>
                          </a:prstGeom>
                          <a:noFill/>
                          <a:ln>
                            <a:noFill/>
                          </a:ln>
                        </pic:spPr>
                      </pic:pic>
                    </a:graphicData>
                  </a:graphic>
                </wp:inline>
              </w:drawing>
            </w:r>
            <w:r>
              <w:rPr>
                <w:rFonts w:hint="eastAsia" w:ascii="仿宋" w:hAnsi="仿宋" w:eastAsia="仿宋"/>
                <w:color w:val="auto"/>
              </w:rPr>
              <w:t>无线数据采集器</w:t>
            </w:r>
          </w:p>
        </w:tc>
        <w:tc>
          <w:tcPr>
            <w:tcW w:w="78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w:t>
            </w:r>
          </w:p>
        </w:tc>
        <w:tc>
          <w:tcPr>
            <w:tcW w:w="816"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套</w:t>
            </w:r>
          </w:p>
        </w:tc>
        <w:tc>
          <w:tcPr>
            <w:tcW w:w="5811"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HK6000-CJ</w:t>
            </w:r>
          </w:p>
        </w:tc>
        <w:tc>
          <w:tcPr>
            <w:tcW w:w="125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1079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b/>
                <w:bCs/>
                <w:color w:val="auto"/>
                <w:lang w:eastAsia="zh-CN"/>
              </w:rPr>
            </w:pPr>
            <w:r>
              <w:rPr>
                <w:rFonts w:hint="eastAsia" w:ascii="仿宋" w:hAnsi="仿宋" w:eastAsia="仿宋"/>
                <w:b/>
                <w:bCs/>
                <w:color w:val="auto"/>
                <w:lang w:eastAsia="zh-CN"/>
              </w:rPr>
              <w:t>运动队训练</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855980"/>
                  <wp:effectExtent l="0" t="0" r="2540" b="127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21" cstate="print"/>
                          <a:stretch>
                            <a:fillRect/>
                          </a:stretch>
                        </pic:blipFill>
                        <pic:spPr>
                          <a:xfrm>
                            <a:off x="0" y="0"/>
                            <a:ext cx="1483360" cy="855980"/>
                          </a:xfrm>
                          <a:prstGeom prst="rect">
                            <a:avLst/>
                          </a:prstGeom>
                        </pic:spPr>
                      </pic:pic>
                    </a:graphicData>
                  </a:graphic>
                </wp:inline>
              </w:drawing>
            </w:r>
            <w:r>
              <w:rPr>
                <w:rFonts w:hint="eastAsia" w:ascii="仿宋" w:hAnsi="仿宋" w:eastAsia="仿宋"/>
                <w:color w:val="auto"/>
              </w:rPr>
              <w:t>乒乓球球桌</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张</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olor w:val="auto"/>
              </w:rPr>
            </w:pPr>
            <w:r>
              <w:rPr>
                <w:rFonts w:hint="eastAsia" w:ascii="仿宋" w:hAnsi="仿宋" w:eastAsia="仿宋"/>
                <w:color w:val="auto"/>
              </w:rPr>
              <w:t>台面颜色：蓝色 可折叠</w:t>
            </w:r>
          </w:p>
          <w:p>
            <w:pPr>
              <w:jc w:val="left"/>
              <w:rPr>
                <w:rFonts w:ascii="仿宋" w:hAnsi="仿宋" w:eastAsia="仿宋"/>
                <w:color w:val="auto"/>
              </w:rPr>
            </w:pPr>
            <w:r>
              <w:rPr>
                <w:rFonts w:hint="eastAsia" w:ascii="仿宋" w:hAnsi="仿宋" w:eastAsia="仿宋"/>
                <w:color w:val="auto"/>
              </w:rPr>
              <w:t>台长2740mm，宽1525mm，高760mm，高密度板，桌脚55mm金属方管，脚轮直径125mm，弹性230-260mm，平面度≤3mm</w:t>
            </w:r>
          </w:p>
        </w:tc>
        <w:tc>
          <w:tcPr>
            <w:tcW w:w="1250"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红双喜</w:t>
            </w:r>
          </w:p>
          <w:p>
            <w:pPr>
              <w:jc w:val="right"/>
              <w:rPr>
                <w:rFonts w:ascii="仿宋" w:hAnsi="仿宋" w:eastAsia="仿宋"/>
                <w:color w:val="auto"/>
              </w:rPr>
            </w:pPr>
            <w:r>
              <w:rPr>
                <w:rFonts w:hint="eastAsia" w:ascii="仿宋" w:hAnsi="仿宋" w:eastAsia="仿宋"/>
                <w:color w:val="auto"/>
              </w:rPr>
              <w:t>金陵</w:t>
            </w:r>
          </w:p>
          <w:p>
            <w:pPr>
              <w:jc w:val="right"/>
              <w:rPr>
                <w:rFonts w:ascii="仿宋" w:hAnsi="仿宋" w:eastAsia="仿宋"/>
                <w:color w:val="auto"/>
              </w:rPr>
            </w:pPr>
            <w:r>
              <w:rPr>
                <w:rFonts w:hint="eastAsia" w:ascii="仿宋" w:hAnsi="仿宋" w:eastAsia="仿宋"/>
                <w:color w:val="auto"/>
              </w:rPr>
              <w:t>爱动</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975360"/>
                  <wp:effectExtent l="0" t="0" r="254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22" cstate="print"/>
                          <a:stretch>
                            <a:fillRect/>
                          </a:stretch>
                        </pic:blipFill>
                        <pic:spPr>
                          <a:xfrm>
                            <a:off x="0" y="0"/>
                            <a:ext cx="1483360" cy="975360"/>
                          </a:xfrm>
                          <a:prstGeom prst="rect">
                            <a:avLst/>
                          </a:prstGeom>
                        </pic:spPr>
                      </pic:pic>
                    </a:graphicData>
                  </a:graphic>
                </wp:inline>
              </w:drawing>
            </w:r>
            <w:r>
              <w:rPr>
                <w:rFonts w:hint="eastAsia" w:ascii="仿宋" w:hAnsi="仿宋" w:eastAsia="仿宋"/>
                <w:color w:val="auto"/>
              </w:rPr>
              <w:t>乒乓球挡板</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120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个</w:t>
            </w:r>
          </w:p>
        </w:tc>
        <w:tc>
          <w:tcPr>
            <w:tcW w:w="5811"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jc w:val="left"/>
              <w:rPr>
                <w:rFonts w:hint="eastAsia" w:ascii="仿宋" w:hAnsi="仿宋" w:eastAsia="仿宋"/>
                <w:color w:val="auto"/>
              </w:rPr>
            </w:pPr>
            <w:r>
              <w:rPr>
                <w:rFonts w:hint="eastAsia" w:ascii="仿宋" w:hAnsi="仿宋" w:eastAsia="仿宋"/>
                <w:color w:val="auto"/>
              </w:rPr>
              <w:t>颜色：蓝色</w:t>
            </w:r>
          </w:p>
          <w:p>
            <w:pPr>
              <w:jc w:val="left"/>
              <w:rPr>
                <w:rFonts w:ascii="仿宋" w:hAnsi="仿宋" w:eastAsia="仿宋"/>
                <w:color w:val="auto"/>
              </w:rPr>
            </w:pPr>
            <w:r>
              <w:rPr>
                <w:rFonts w:hint="eastAsia" w:ascii="仿宋" w:hAnsi="仿宋" w:eastAsia="仿宋"/>
                <w:color w:val="auto"/>
              </w:rPr>
              <w:t>75*140cm，牛津材质，软管T型脚可折叠</w:t>
            </w:r>
          </w:p>
        </w:tc>
        <w:tc>
          <w:tcPr>
            <w:tcW w:w="12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仿宋" w:hAnsi="仿宋" w:eastAsia="仿宋"/>
                <w:color w:val="auto"/>
              </w:rPr>
            </w:pP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仿宋" w:hAnsi="仿宋" w:eastAsia="仿宋"/>
                <w:color w:val="auto"/>
              </w:rPr>
            </w:pPr>
          </w:p>
        </w:tc>
        <w:tc>
          <w:tcPr>
            <w:tcW w:w="10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红双喜</w:t>
            </w:r>
          </w:p>
          <w:p>
            <w:pPr>
              <w:jc w:val="right"/>
              <w:rPr>
                <w:rFonts w:ascii="仿宋" w:hAnsi="仿宋" w:eastAsia="仿宋"/>
                <w:color w:val="auto"/>
              </w:rPr>
            </w:pPr>
            <w:r>
              <w:rPr>
                <w:rFonts w:hint="eastAsia" w:ascii="仿宋" w:hAnsi="仿宋" w:eastAsia="仿宋"/>
                <w:color w:val="auto"/>
              </w:rPr>
              <w:t>金陵</w:t>
            </w:r>
          </w:p>
          <w:p>
            <w:pPr>
              <w:jc w:val="right"/>
              <w:rPr>
                <w:rFonts w:ascii="仿宋" w:hAnsi="仿宋" w:eastAsia="仿宋"/>
                <w:color w:val="auto"/>
              </w:rPr>
            </w:pPr>
            <w:r>
              <w:rPr>
                <w:rFonts w:hint="eastAsia" w:ascii="仿宋" w:hAnsi="仿宋" w:eastAsia="仿宋"/>
                <w:color w:val="auto"/>
              </w:rPr>
              <w:t>爱动</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036320"/>
                  <wp:effectExtent l="0" t="0" r="254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23" cstate="print"/>
                          <a:stretch>
                            <a:fillRect/>
                          </a:stretch>
                        </pic:blipFill>
                        <pic:spPr>
                          <a:xfrm>
                            <a:off x="0" y="0"/>
                            <a:ext cx="1483360" cy="1036320"/>
                          </a:xfrm>
                          <a:prstGeom prst="rect">
                            <a:avLst/>
                          </a:prstGeom>
                        </pic:spPr>
                      </pic:pic>
                    </a:graphicData>
                  </a:graphic>
                </wp:inline>
              </w:drawing>
            </w:r>
            <w:r>
              <w:rPr>
                <w:rFonts w:hint="eastAsia" w:ascii="仿宋" w:hAnsi="仿宋" w:eastAsia="仿宋"/>
                <w:color w:val="auto"/>
              </w:rPr>
              <w:t>乒乓球场地塑胶</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1000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M</w:t>
            </w:r>
            <w:r>
              <w:rPr>
                <w:rFonts w:ascii="Calibri" w:hAnsi="Calibri" w:eastAsia="仿宋" w:cs="Calibri"/>
                <w:color w:val="auto"/>
              </w:rPr>
              <w:t>²</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水晶沙5.0</w:t>
            </w:r>
          </w:p>
        </w:tc>
        <w:tc>
          <w:tcPr>
            <w:tcW w:w="125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英利奥</w:t>
            </w:r>
          </w:p>
          <w:p>
            <w:pPr>
              <w:jc w:val="right"/>
              <w:rPr>
                <w:rFonts w:ascii="仿宋" w:hAnsi="仿宋" w:eastAsia="仿宋"/>
                <w:color w:val="auto"/>
              </w:rPr>
            </w:pPr>
            <w:r>
              <w:rPr>
                <w:rFonts w:hint="eastAsia" w:ascii="仿宋" w:hAnsi="仿宋" w:eastAsia="仿宋"/>
                <w:color w:val="auto"/>
              </w:rPr>
              <w:t>金陵</w:t>
            </w:r>
          </w:p>
          <w:p>
            <w:pPr>
              <w:jc w:val="right"/>
              <w:rPr>
                <w:rFonts w:ascii="仿宋" w:hAnsi="仿宋" w:eastAsia="仿宋"/>
                <w:color w:val="auto"/>
              </w:rPr>
            </w:pPr>
            <w:r>
              <w:rPr>
                <w:rFonts w:hint="eastAsia" w:ascii="仿宋" w:hAnsi="仿宋" w:eastAsia="仿宋"/>
                <w:color w:val="auto"/>
              </w:rPr>
              <w:t>爱动</w:t>
            </w:r>
          </w:p>
        </w:tc>
      </w:tr>
      <w:tr>
        <w:tblPrEx>
          <w:tblCellMar>
            <w:top w:w="0" w:type="dxa"/>
            <w:left w:w="108" w:type="dxa"/>
            <w:bottom w:w="0" w:type="dxa"/>
            <w:right w:w="108" w:type="dxa"/>
          </w:tblCellMar>
        </w:tblPrEx>
        <w:trPr>
          <w:trHeight w:val="57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98869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1483360" cy="988695"/>
                          </a:xfrm>
                          <a:prstGeom prst="rect">
                            <a:avLst/>
                          </a:prstGeom>
                          <a:noFill/>
                          <a:ln>
                            <a:noFill/>
                          </a:ln>
                        </pic:spPr>
                      </pic:pic>
                    </a:graphicData>
                  </a:graphic>
                </wp:inline>
              </w:drawing>
            </w:r>
            <w:r>
              <w:rPr>
                <w:rFonts w:hint="eastAsia" w:ascii="仿宋" w:hAnsi="仿宋" w:eastAsia="仿宋"/>
                <w:color w:val="auto"/>
              </w:rPr>
              <w:t>撑杆跳高海绵包防护棚</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套</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1、基本规格尺寸：长*宽*高=7.0*9.5*1.4（m）。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撑竿跳海绵防护棚主要由顶棚和框架组成，框架采用□40*40*2和□40*25*2方管拼装焊接而成，框架封板为0.8mm的冷轧板，对角折成加强筋。顶棚采用□40*40*2、□40*25*2和□21*14*1.2方管拼焊而成。顶棚上面覆盖有厚0.6mm彩钢瓦，设有漏雨槽，漏雨槽采用1.5mm冷轧板，能防止漏雨。</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3、防护棚底部设有滚轮，移动方便。</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4、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本公司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金陵/HMP-6</w:t>
            </w:r>
          </w:p>
          <w:p>
            <w:pPr>
              <w:jc w:val="center"/>
              <w:rPr>
                <w:rFonts w:ascii="仿宋" w:hAnsi="仿宋" w:eastAsia="仿宋"/>
                <w:color w:val="auto"/>
              </w:rPr>
            </w:pPr>
            <w:r>
              <w:rPr>
                <w:rFonts w:hint="eastAsia" w:ascii="仿宋" w:hAnsi="仿宋" w:eastAsia="仿宋"/>
                <w:color w:val="auto"/>
              </w:rPr>
              <w:t>爱动</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57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rPr>
            </w:pPr>
            <w:r>
              <w:rPr>
                <w:color w:val="auto"/>
              </w:rPr>
              <w:drawing>
                <wp:inline distT="0" distB="0" distL="114300" distR="114300">
                  <wp:extent cx="1022350" cy="382905"/>
                  <wp:effectExtent l="0" t="0" r="6350" b="17145"/>
                  <wp:docPr id="249" name="image3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383.jpeg"/>
                          <pic:cNvPicPr>
                            <a:picLocks noChangeAspect="1"/>
                          </pic:cNvPicPr>
                        </pic:nvPicPr>
                        <pic:blipFill>
                          <a:blip r:embed="rId125" cstate="print"/>
                          <a:stretch>
                            <a:fillRect/>
                          </a:stretch>
                        </pic:blipFill>
                        <pic:spPr>
                          <a:xfrm>
                            <a:off x="0" y="0"/>
                            <a:ext cx="1022350" cy="382905"/>
                          </a:xfrm>
                          <a:prstGeom prst="rect">
                            <a:avLst/>
                          </a:prstGeom>
                        </pic:spPr>
                      </pic:pic>
                    </a:graphicData>
                  </a:graphic>
                </wp:inline>
              </w:drawing>
            </w:r>
          </w:p>
          <w:p>
            <w:pPr>
              <w:jc w:val="center"/>
              <w:rPr>
                <w:color w:val="auto"/>
              </w:rPr>
            </w:pPr>
            <w:r>
              <w:rPr>
                <w:rFonts w:hint="eastAsia"/>
                <w:color w:val="auto"/>
              </w:rPr>
              <w:t>撑竿跳海绵垫底架</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套</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1、此产品置于6.6×9.1米撑竿跳高海绵垫底部。</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2、基本尺寸：长×宽×高=6.4×8.9×0.1（m）；所配用海绵垫尺寸：长×宽=6.6×9.1（m）。</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3、支架由16小块底架拼装组成，块与块之间通过连接片联结，联结牢固，防锈蚀性强，每块底架主要采用口30×20×1.5、口20×20×1.5方管拼焊组成，焊接牢固，焊缝表面均匀光滑，无虚焊。底架上层管和下层管采用□20×20×1.5方管连接，下层管上焊有垫片。</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4、底架四角与海绵垫相应呈圆弧，增强产品的使用安全性和美观性。四面边框采用木质制作。</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5、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本公司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金陵HMJ-6</w:t>
            </w:r>
          </w:p>
          <w:p>
            <w:pPr>
              <w:jc w:val="center"/>
              <w:rPr>
                <w:rFonts w:ascii="仿宋" w:hAnsi="仿宋" w:eastAsia="仿宋"/>
                <w:color w:val="auto"/>
              </w:rPr>
            </w:pPr>
            <w:r>
              <w:rPr>
                <w:rFonts w:hint="eastAsia" w:ascii="仿宋" w:hAnsi="仿宋" w:eastAsia="仿宋"/>
                <w:color w:val="auto"/>
              </w:rPr>
              <w:t>爱动</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57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rPr>
            </w:pPr>
            <w:r>
              <w:rPr>
                <w:color w:val="auto"/>
              </w:rPr>
              <w:drawing>
                <wp:inline distT="0" distB="0" distL="114300" distR="114300">
                  <wp:extent cx="1085215" cy="728980"/>
                  <wp:effectExtent l="0" t="0" r="635" b="13970"/>
                  <wp:docPr id="248" name="image3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82.jpeg"/>
                          <pic:cNvPicPr>
                            <a:picLocks noChangeAspect="1"/>
                          </pic:cNvPicPr>
                        </pic:nvPicPr>
                        <pic:blipFill>
                          <a:blip r:embed="rId126" cstate="print"/>
                          <a:stretch>
                            <a:fillRect/>
                          </a:stretch>
                        </pic:blipFill>
                        <pic:spPr>
                          <a:xfrm>
                            <a:off x="0" y="0"/>
                            <a:ext cx="1085215" cy="728980"/>
                          </a:xfrm>
                          <a:prstGeom prst="rect">
                            <a:avLst/>
                          </a:prstGeom>
                        </pic:spPr>
                      </pic:pic>
                    </a:graphicData>
                  </a:graphic>
                </wp:inline>
              </w:drawing>
            </w:r>
          </w:p>
          <w:p>
            <w:pPr>
              <w:jc w:val="center"/>
              <w:rPr>
                <w:color w:val="auto"/>
              </w:rPr>
            </w:pPr>
            <w:r>
              <w:rPr>
                <w:rFonts w:hint="eastAsia"/>
                <w:color w:val="auto"/>
              </w:rPr>
              <w:t>撑竿跳海绵垫</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套</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1、基本尺寸：长×宽×厚=6.6×9.1×0.8（米）。</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2、海绵垫主要由海绵垫主体、覆盖层和防水罩组成。</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3、海绵垫主体由三层重磅发泡海绵组成，弹力均衡，柔软适中，海绵垫中层结构配以“井”字形框架组合，用以满足落地时人体对弹性及缓冲作用的要求。</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4、海绵垫覆盖层厚80mm，用搭扣将其与拼装好的垫子连接，所有拉链不得外露，以免伤人。</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5、海绵垫表面罩PVC防水套，套子侧面装有内藏式拉链及拉手攀，且四周设有排气孔。</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金陵HMB-6</w:t>
            </w:r>
          </w:p>
          <w:p>
            <w:pPr>
              <w:jc w:val="center"/>
              <w:rPr>
                <w:rFonts w:ascii="仿宋" w:hAnsi="仿宋" w:eastAsia="仿宋"/>
                <w:color w:val="auto"/>
              </w:rPr>
            </w:pPr>
            <w:r>
              <w:rPr>
                <w:rFonts w:hint="eastAsia" w:ascii="仿宋" w:hAnsi="仿宋" w:eastAsia="仿宋"/>
                <w:color w:val="auto"/>
              </w:rPr>
              <w:t>爱动</w:t>
            </w:r>
          </w:p>
          <w:p>
            <w:pPr>
              <w:jc w:val="center"/>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57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color w:val="auto"/>
                <w:sz w:val="20"/>
              </w:rPr>
            </w:pPr>
            <w:r>
              <w:rPr>
                <w:rFonts w:ascii="Times New Roman"/>
                <w:color w:val="auto"/>
                <w:sz w:val="20"/>
              </w:rPr>
              <w:drawing>
                <wp:inline distT="0" distB="0" distL="0" distR="0">
                  <wp:extent cx="222250" cy="688975"/>
                  <wp:effectExtent l="0" t="0" r="6350" b="15875"/>
                  <wp:docPr id="809" name="image3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image372.jpeg"/>
                          <pic:cNvPicPr>
                            <a:picLocks noChangeAspect="1"/>
                          </pic:cNvPicPr>
                        </pic:nvPicPr>
                        <pic:blipFill>
                          <a:blip r:embed="rId127" cstate="print"/>
                          <a:stretch>
                            <a:fillRect/>
                          </a:stretch>
                        </pic:blipFill>
                        <pic:spPr>
                          <a:xfrm>
                            <a:off x="0" y="0"/>
                            <a:ext cx="222855" cy="689229"/>
                          </a:xfrm>
                          <a:prstGeom prst="rect">
                            <a:avLst/>
                          </a:prstGeom>
                        </pic:spPr>
                      </pic:pic>
                    </a:graphicData>
                  </a:graphic>
                </wp:inline>
              </w:drawing>
            </w:r>
          </w:p>
          <w:p>
            <w:pPr>
              <w:jc w:val="center"/>
              <w:rPr>
                <w:color w:val="auto"/>
              </w:rPr>
            </w:pPr>
            <w:r>
              <w:rPr>
                <w:color w:val="auto"/>
              </w:rPr>
              <w:t>撑竿跳丈量尺</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spacing w:line="242" w:lineRule="auto"/>
              <w:ind w:left="106" w:right="1196"/>
              <w:rPr>
                <w:color w:val="auto"/>
              </w:rPr>
            </w:pPr>
            <w:r>
              <w:rPr>
                <w:color w:val="auto"/>
              </w:rPr>
              <w:t>2.4～6.53（m）铝合金、可伸缩</w:t>
            </w:r>
          </w:p>
          <w:p>
            <w:pPr>
              <w:widowControl/>
              <w:jc w:val="left"/>
              <w:textAlignment w:val="center"/>
              <w:rPr>
                <w:rFonts w:ascii="宋体" w:hAnsi="宋体" w:eastAsia="宋体" w:cs="宋体"/>
                <w:color w:val="auto"/>
                <w:kern w:val="0"/>
                <w:sz w:val="18"/>
                <w:szCs w:val="18"/>
              </w:rPr>
            </w:pPr>
            <w:r>
              <w:rPr>
                <w:color w:val="auto"/>
              </w:rPr>
              <w:t>北京奥运会使用器材</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w w:val="95"/>
              </w:rPr>
            </w:pPr>
            <w:r>
              <w:rPr>
                <w:rFonts w:hint="eastAsia"/>
                <w:color w:val="auto"/>
                <w:w w:val="95"/>
              </w:rPr>
              <w:t>金陵</w:t>
            </w:r>
          </w:p>
          <w:p>
            <w:pPr>
              <w:jc w:val="center"/>
              <w:rPr>
                <w:color w:val="auto"/>
                <w:w w:val="95"/>
              </w:rPr>
            </w:pPr>
            <w:r>
              <w:rPr>
                <w:color w:val="auto"/>
                <w:w w:val="95"/>
              </w:rPr>
              <w:t>ZLC-8</w:t>
            </w:r>
          </w:p>
          <w:p>
            <w:pPr>
              <w:jc w:val="center"/>
              <w:rPr>
                <w:rFonts w:ascii="仿宋" w:hAnsi="仿宋" w:eastAsia="仿宋"/>
                <w:color w:val="auto"/>
              </w:rPr>
            </w:pPr>
            <w:r>
              <w:rPr>
                <w:rFonts w:hint="eastAsia" w:ascii="仿宋" w:hAnsi="仿宋" w:eastAsia="仿宋"/>
                <w:color w:val="auto"/>
              </w:rPr>
              <w:t>爱动</w:t>
            </w:r>
          </w:p>
          <w:p>
            <w:pPr>
              <w:jc w:val="center"/>
              <w:rPr>
                <w:color w:val="auto"/>
                <w:w w:val="95"/>
              </w:rPr>
            </w:pPr>
            <w:r>
              <w:rPr>
                <w:rFonts w:hint="eastAsia" w:ascii="仿宋" w:hAnsi="仿宋" w:eastAsia="仿宋"/>
                <w:color w:val="auto"/>
              </w:rPr>
              <w:t>亚冠</w:t>
            </w:r>
          </w:p>
        </w:tc>
      </w:tr>
      <w:tr>
        <w:tblPrEx>
          <w:tblCellMar>
            <w:top w:w="0" w:type="dxa"/>
            <w:left w:w="108" w:type="dxa"/>
            <w:bottom w:w="0" w:type="dxa"/>
            <w:right w:w="108" w:type="dxa"/>
          </w:tblCellMar>
        </w:tblPrEx>
        <w:trPr>
          <w:trHeight w:val="85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8</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田径运动会管理系统 运动会编排 2020软件狗豪华版</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套</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体育编排软件</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highlight w:val="yellow"/>
              </w:rPr>
            </w:pPr>
          </w:p>
        </w:tc>
      </w:tr>
      <w:tr>
        <w:tblPrEx>
          <w:tblCellMar>
            <w:top w:w="0" w:type="dxa"/>
            <w:left w:w="108" w:type="dxa"/>
            <w:bottom w:w="0" w:type="dxa"/>
            <w:right w:w="108" w:type="dxa"/>
          </w:tblCellMar>
        </w:tblPrEx>
        <w:trPr>
          <w:trHeight w:val="378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9</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988695"/>
                  <wp:effectExtent l="0" t="0" r="0" b="0"/>
                  <wp:docPr id="159" name="图片 159" descr="山东泰山体育器材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山东泰山体育器材有限公司"/>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1483360" cy="988695"/>
                          </a:xfrm>
                          <a:prstGeom prst="rect">
                            <a:avLst/>
                          </a:prstGeom>
                          <a:noFill/>
                          <a:ln>
                            <a:noFill/>
                          </a:ln>
                        </pic:spPr>
                      </pic:pic>
                    </a:graphicData>
                  </a:graphic>
                </wp:inline>
              </w:drawing>
            </w:r>
            <w:r>
              <w:rPr>
                <w:rFonts w:hint="eastAsia" w:ascii="仿宋" w:hAnsi="仿宋" w:eastAsia="仿宋"/>
                <w:color w:val="auto"/>
              </w:rPr>
              <w:t>武术地毯</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套</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hint="eastAsia" w:ascii="仿宋" w:hAnsi="仿宋" w:eastAsia="仿宋"/>
                <w:color w:val="auto"/>
              </w:rPr>
              <w:t>产品认证：国际武联认证、中国武术协会指定器材供应商（提供原件）。尺寸要求：毯面长18000mm，毯面宽：12000mm,台板长：16000mm，台板宽：10000mm,规则线长：14000mm,规则线宽：8000mm,总高：95mm。</w:t>
            </w:r>
            <w:r>
              <w:rPr>
                <w:rFonts w:hint="eastAsia" w:ascii="仿宋" w:hAnsi="仿宋" w:eastAsia="仿宋"/>
                <w:color w:val="auto"/>
              </w:rPr>
              <w:br w:type="textWrapping"/>
            </w:r>
            <w:r>
              <w:rPr>
                <w:rFonts w:hint="eastAsia" w:ascii="仿宋" w:hAnsi="仿宋" w:eastAsia="仿宋"/>
                <w:color w:val="auto"/>
              </w:rPr>
              <w:t>产品结构：场地有多块单板组成，单板之间无间隙，整体应有拉紧措施保证板块之间不产生相对移位；台面面积周围应有宽0.25m-0.5m的安全区，并向外向下倾斜；板层下面应有弹性设置；板层上面应有柔性层及防滑毯面，抗阻力应为55N-65N。产品弹性：台面在0.16m×0.16m的范围内承受600N的静压力保持1nim,台面在直径0.36m的圆周范围内应承受1900N的静压力，构件无损坏、折断现象，并提供检测报告。</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泰山</w:t>
            </w:r>
          </w:p>
          <w:p>
            <w:pPr>
              <w:jc w:val="right"/>
              <w:rPr>
                <w:rFonts w:ascii="仿宋" w:hAnsi="仿宋" w:eastAsia="仿宋"/>
                <w:color w:val="auto"/>
              </w:rPr>
            </w:pPr>
            <w:r>
              <w:rPr>
                <w:rFonts w:hint="eastAsia" w:ascii="仿宋" w:hAnsi="仿宋" w:eastAsia="仿宋"/>
                <w:color w:val="auto"/>
              </w:rPr>
              <w:t>金陵</w:t>
            </w:r>
          </w:p>
          <w:p>
            <w:pPr>
              <w:jc w:val="right"/>
              <w:rPr>
                <w:rFonts w:ascii="仿宋" w:hAnsi="仿宋" w:eastAsia="仿宋"/>
                <w:color w:val="auto"/>
              </w:rPr>
            </w:pPr>
            <w:r>
              <w:rPr>
                <w:rFonts w:hint="eastAsia" w:ascii="仿宋" w:hAnsi="仿宋" w:eastAsia="仿宋"/>
                <w:color w:val="auto"/>
              </w:rPr>
              <w:t>爱动</w:t>
            </w:r>
          </w:p>
        </w:tc>
      </w:tr>
      <w:tr>
        <w:tblPrEx>
          <w:tblCellMar>
            <w:top w:w="0" w:type="dxa"/>
            <w:left w:w="108" w:type="dxa"/>
            <w:bottom w:w="0" w:type="dxa"/>
            <w:right w:w="108" w:type="dxa"/>
          </w:tblCellMar>
        </w:tblPrEx>
        <w:trPr>
          <w:trHeight w:val="57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1960245"/>
                  <wp:effectExtent l="0" t="0" r="2540" b="190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29" cstate="print"/>
                          <a:stretch>
                            <a:fillRect/>
                          </a:stretch>
                        </pic:blipFill>
                        <pic:spPr>
                          <a:xfrm>
                            <a:off x="0" y="0"/>
                            <a:ext cx="1483360" cy="1960245"/>
                          </a:xfrm>
                          <a:prstGeom prst="rect">
                            <a:avLst/>
                          </a:prstGeom>
                        </pic:spPr>
                      </pic:pic>
                    </a:graphicData>
                  </a:graphic>
                </wp:inline>
              </w:drawing>
            </w:r>
            <w:r>
              <w:rPr>
                <w:rFonts w:hint="eastAsia" w:ascii="仿宋" w:hAnsi="仿宋" w:eastAsia="仿宋"/>
                <w:color w:val="auto"/>
              </w:rPr>
              <w:t>网球发球机</w:t>
            </w:r>
            <w:r>
              <w:rPr>
                <w:rFonts w:hint="eastAsia" w:ascii="仿宋" w:hAnsi="仿宋" w:eastAsia="仿宋"/>
                <w:color w:val="auto"/>
              </w:rPr>
              <w:br w:type="textWrapping"/>
            </w:r>
            <w:r>
              <w:rPr>
                <w:rFonts w:hint="eastAsia" w:ascii="仿宋" w:hAnsi="仿宋" w:eastAsia="仿宋"/>
                <w:color w:val="auto"/>
              </w:rPr>
              <w:t>（S4015）</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 xml:space="preserve"> </w:t>
            </w:r>
            <w:r>
              <w:rPr>
                <w:rFonts w:ascii="仿宋" w:hAnsi="仿宋" w:eastAsia="仿宋"/>
                <w:color w:val="auto"/>
              </w:rPr>
              <w:t>S4015</w:t>
            </w:r>
          </w:p>
          <w:p>
            <w:pPr>
              <w:jc w:val="left"/>
              <w:rPr>
                <w:rFonts w:hint="eastAsia" w:ascii="仿宋" w:hAnsi="仿宋" w:eastAsia="仿宋"/>
                <w:color w:val="auto"/>
              </w:rPr>
            </w:pPr>
            <w:r>
              <w:rPr>
                <w:rFonts w:hint="eastAsia" w:ascii="仿宋" w:hAnsi="仿宋" w:eastAsia="仿宋"/>
                <w:color w:val="auto"/>
              </w:rPr>
              <w:t>带智能程序，可智能落点编程</w:t>
            </w:r>
          </w:p>
          <w:p>
            <w:pPr>
              <w:jc w:val="left"/>
              <w:rPr>
                <w:rFonts w:hint="eastAsia" w:ascii="仿宋" w:hAnsi="仿宋" w:eastAsia="仿宋"/>
                <w:color w:val="auto"/>
              </w:rPr>
            </w:pPr>
            <w:r>
              <w:rPr>
                <w:rFonts w:hint="eastAsia" w:ascii="仿宋" w:hAnsi="仿宋" w:eastAsia="仿宋"/>
                <w:color w:val="auto"/>
              </w:rPr>
              <w:t>150粒装球框，罚球频率1.8-8秒</w:t>
            </w:r>
          </w:p>
          <w:p>
            <w:pPr>
              <w:jc w:val="left"/>
              <w:rPr>
                <w:rFonts w:ascii="仿宋" w:hAnsi="仿宋" w:eastAsia="仿宋"/>
                <w:color w:val="auto"/>
              </w:rPr>
            </w:pPr>
            <w:r>
              <w:rPr>
                <w:rFonts w:hint="eastAsia" w:ascii="仿宋" w:hAnsi="仿宋" w:eastAsia="仿宋"/>
                <w:color w:val="auto"/>
              </w:rPr>
              <w:t>低分贝强力电机，耐磨发球轮，大容量电池</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斯波阿斯</w:t>
            </w:r>
          </w:p>
          <w:p>
            <w:pPr>
              <w:jc w:val="right"/>
              <w:rPr>
                <w:rFonts w:ascii="仿宋" w:hAnsi="仿宋" w:eastAsia="仿宋"/>
                <w:color w:val="auto"/>
              </w:rPr>
            </w:pPr>
            <w:r>
              <w:rPr>
                <w:rFonts w:hint="eastAsia" w:ascii="仿宋" w:hAnsi="仿宋" w:eastAsia="仿宋"/>
                <w:color w:val="auto"/>
              </w:rPr>
              <w:t>金陵</w:t>
            </w:r>
          </w:p>
          <w:p>
            <w:pPr>
              <w:jc w:val="right"/>
              <w:rPr>
                <w:rFonts w:ascii="仿宋" w:hAnsi="仿宋" w:eastAsia="仿宋"/>
                <w:color w:val="auto"/>
              </w:rPr>
            </w:pPr>
            <w:r>
              <w:rPr>
                <w:rFonts w:hint="eastAsia" w:ascii="仿宋" w:hAnsi="仿宋" w:eastAsia="仿宋"/>
                <w:color w:val="auto"/>
              </w:rPr>
              <w:t>爱动</w:t>
            </w:r>
          </w:p>
        </w:tc>
      </w:tr>
      <w:tr>
        <w:tblPrEx>
          <w:tblCellMar>
            <w:top w:w="0" w:type="dxa"/>
            <w:left w:w="108" w:type="dxa"/>
            <w:bottom w:w="0" w:type="dxa"/>
            <w:right w:w="108" w:type="dxa"/>
          </w:tblCellMar>
        </w:tblPrEx>
        <w:trPr>
          <w:trHeight w:val="57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11</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1344295"/>
                  <wp:effectExtent l="0" t="0" r="2540" b="825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30" cstate="print"/>
                          <a:stretch>
                            <a:fillRect/>
                          </a:stretch>
                        </pic:blipFill>
                        <pic:spPr>
                          <a:xfrm>
                            <a:off x="0" y="0"/>
                            <a:ext cx="1483360" cy="1344295"/>
                          </a:xfrm>
                          <a:prstGeom prst="rect">
                            <a:avLst/>
                          </a:prstGeom>
                        </pic:spPr>
                      </pic:pic>
                    </a:graphicData>
                  </a:graphic>
                </wp:inline>
              </w:drawing>
            </w:r>
            <w:r>
              <w:rPr>
                <w:rFonts w:hint="eastAsia" w:ascii="仿宋" w:hAnsi="仿宋" w:eastAsia="仿宋"/>
                <w:color w:val="auto"/>
              </w:rPr>
              <w:t>斜面网球练习网</w:t>
            </w:r>
            <w:r>
              <w:rPr>
                <w:rFonts w:hint="eastAsia" w:ascii="仿宋" w:hAnsi="仿宋" w:eastAsia="仿宋"/>
                <w:color w:val="auto"/>
              </w:rPr>
              <w:br w:type="textWrapping"/>
            </w:r>
            <w:r>
              <w:rPr>
                <w:rFonts w:hint="eastAsia" w:ascii="仿宋" w:hAnsi="仿宋" w:eastAsia="仿宋"/>
                <w:color w:val="auto"/>
              </w:rPr>
              <w:t>（s518）</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副</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 xml:space="preserve"> </w:t>
            </w:r>
            <w:r>
              <w:rPr>
                <w:rFonts w:ascii="仿宋" w:hAnsi="仿宋" w:eastAsia="仿宋"/>
                <w:color w:val="auto"/>
              </w:rPr>
              <w:t>S518</w:t>
            </w:r>
          </w:p>
          <w:p>
            <w:pPr>
              <w:jc w:val="left"/>
              <w:rPr>
                <w:rFonts w:ascii="仿宋" w:hAnsi="仿宋" w:eastAsia="仿宋"/>
                <w:color w:val="auto"/>
              </w:rPr>
            </w:pPr>
            <w:r>
              <w:rPr>
                <w:rFonts w:hint="eastAsia" w:ascii="仿宋" w:hAnsi="仿宋" w:eastAsia="仿宋"/>
                <w:color w:val="auto"/>
              </w:rPr>
              <w:t>军绿色，材质：反弹网布</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斯波阿斯</w:t>
            </w:r>
          </w:p>
          <w:p>
            <w:pPr>
              <w:jc w:val="right"/>
              <w:rPr>
                <w:rFonts w:ascii="仿宋" w:hAnsi="仿宋" w:eastAsia="仿宋"/>
                <w:color w:val="auto"/>
              </w:rPr>
            </w:pPr>
            <w:r>
              <w:rPr>
                <w:rFonts w:hint="eastAsia" w:ascii="仿宋" w:hAnsi="仿宋" w:eastAsia="仿宋"/>
                <w:color w:val="auto"/>
              </w:rPr>
              <w:t>金陵</w:t>
            </w:r>
          </w:p>
          <w:p>
            <w:pPr>
              <w:jc w:val="right"/>
              <w:rPr>
                <w:rFonts w:ascii="仿宋" w:hAnsi="仿宋" w:eastAsia="仿宋"/>
                <w:color w:val="auto"/>
              </w:rPr>
            </w:pPr>
            <w:r>
              <w:rPr>
                <w:rFonts w:hint="eastAsia" w:ascii="仿宋" w:hAnsi="仿宋" w:eastAsia="仿宋"/>
                <w:color w:val="auto"/>
              </w:rPr>
              <w:t>爱动</w:t>
            </w:r>
          </w:p>
        </w:tc>
      </w:tr>
      <w:tr>
        <w:tblPrEx>
          <w:tblCellMar>
            <w:top w:w="0" w:type="dxa"/>
            <w:left w:w="108" w:type="dxa"/>
            <w:bottom w:w="0" w:type="dxa"/>
            <w:right w:w="108" w:type="dxa"/>
          </w:tblCellMar>
        </w:tblPrEx>
        <w:trPr>
          <w:trHeight w:val="57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12</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2010410"/>
                  <wp:effectExtent l="0" t="0" r="2540" b="889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31" cstate="print"/>
                          <a:stretch>
                            <a:fillRect/>
                          </a:stretch>
                        </pic:blipFill>
                        <pic:spPr>
                          <a:xfrm>
                            <a:off x="0" y="0"/>
                            <a:ext cx="1483360" cy="2010410"/>
                          </a:xfrm>
                          <a:prstGeom prst="rect">
                            <a:avLst/>
                          </a:prstGeom>
                        </pic:spPr>
                      </pic:pic>
                    </a:graphicData>
                  </a:graphic>
                </wp:inline>
              </w:drawing>
            </w:r>
            <w:r>
              <w:rPr>
                <w:rFonts w:hint="eastAsia" w:ascii="仿宋" w:hAnsi="仿宋" w:eastAsia="仿宋"/>
                <w:color w:val="auto"/>
              </w:rPr>
              <w:t>直插式网球柱</w:t>
            </w:r>
            <w:r>
              <w:rPr>
                <w:rFonts w:hint="eastAsia" w:ascii="仿宋" w:hAnsi="仿宋" w:eastAsia="仿宋"/>
                <w:color w:val="auto"/>
              </w:rPr>
              <w:br w:type="textWrapping"/>
            </w:r>
            <w:r>
              <w:rPr>
                <w:rFonts w:hint="eastAsia" w:ascii="仿宋" w:hAnsi="仿宋" w:eastAsia="仿宋"/>
                <w:color w:val="auto"/>
              </w:rPr>
              <w:t>（TP-4000）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副</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olor w:val="auto"/>
              </w:rPr>
            </w:pPr>
            <w:r>
              <w:rPr>
                <w:rFonts w:hint="eastAsia" w:ascii="仿宋" w:hAnsi="仿宋" w:eastAsia="仿宋"/>
                <w:color w:val="auto"/>
              </w:rPr>
              <w:t>管壁增厚至3.5mm，网球网中心承重达100kg 以上</w:t>
            </w:r>
          </w:p>
          <w:p>
            <w:pPr>
              <w:jc w:val="left"/>
              <w:rPr>
                <w:rFonts w:hint="eastAsia" w:ascii="仿宋" w:hAnsi="仿宋" w:eastAsia="仿宋"/>
                <w:color w:val="auto"/>
              </w:rPr>
            </w:pPr>
            <w:r>
              <w:rPr>
                <w:rFonts w:hint="eastAsia" w:ascii="仿宋" w:hAnsi="仿宋" w:eastAsia="仿宋"/>
                <w:color w:val="auto"/>
              </w:rPr>
              <w:t>全铝合金型材制作</w:t>
            </w:r>
          </w:p>
          <w:p>
            <w:pPr>
              <w:jc w:val="left"/>
              <w:rPr>
                <w:rFonts w:hint="eastAsia" w:ascii="仿宋" w:hAnsi="仿宋" w:eastAsia="仿宋"/>
                <w:color w:val="auto"/>
              </w:rPr>
            </w:pPr>
            <w:r>
              <w:rPr>
                <w:rFonts w:hint="eastAsia" w:ascii="仿宋" w:hAnsi="仿宋" w:eastAsia="仿宋"/>
                <w:color w:val="auto"/>
              </w:rPr>
              <w:t>内置纯铜齿轮配件，确保产品的使用寿命</w:t>
            </w:r>
          </w:p>
          <w:p>
            <w:pPr>
              <w:jc w:val="left"/>
              <w:rPr>
                <w:rFonts w:hint="eastAsia" w:ascii="仿宋" w:hAnsi="仿宋" w:eastAsia="仿宋"/>
                <w:color w:val="auto"/>
              </w:rPr>
            </w:pPr>
            <w:r>
              <w:rPr>
                <w:rFonts w:hint="eastAsia" w:ascii="仿宋" w:hAnsi="仿宋" w:eastAsia="仿宋"/>
                <w:color w:val="auto"/>
              </w:rPr>
              <w:t>精密蜗杆蜗轮传动结构</w:t>
            </w:r>
          </w:p>
          <w:p>
            <w:pPr>
              <w:jc w:val="left"/>
              <w:rPr>
                <w:rFonts w:hint="eastAsia" w:ascii="仿宋" w:hAnsi="仿宋" w:eastAsia="仿宋"/>
                <w:color w:val="auto"/>
              </w:rPr>
            </w:pPr>
            <w:r>
              <w:rPr>
                <w:rFonts w:hint="eastAsia" w:ascii="仿宋" w:hAnsi="仿宋" w:eastAsia="仿宋"/>
                <w:color w:val="auto"/>
              </w:rPr>
              <w:t>防回弹的自动锁定装置</w:t>
            </w:r>
          </w:p>
          <w:p>
            <w:pPr>
              <w:jc w:val="left"/>
              <w:rPr>
                <w:rFonts w:hint="eastAsia" w:ascii="仿宋" w:hAnsi="仿宋" w:eastAsia="仿宋"/>
                <w:color w:val="auto"/>
              </w:rPr>
            </w:pPr>
            <w:r>
              <w:rPr>
                <w:rFonts w:hint="eastAsia" w:ascii="仿宋" w:hAnsi="仿宋" w:eastAsia="仿宋"/>
                <w:color w:val="auto"/>
              </w:rPr>
              <w:t>球柱内侧焊接V 型边杆，有效收紧网球网</w:t>
            </w:r>
          </w:p>
          <w:p>
            <w:pPr>
              <w:jc w:val="left"/>
              <w:rPr>
                <w:rFonts w:hint="eastAsia" w:ascii="仿宋" w:hAnsi="仿宋" w:eastAsia="仿宋"/>
                <w:color w:val="auto"/>
              </w:rPr>
            </w:pPr>
            <w:r>
              <w:rPr>
                <w:rFonts w:hint="eastAsia" w:ascii="仿宋" w:hAnsi="仿宋" w:eastAsia="仿宋"/>
                <w:color w:val="auto"/>
              </w:rPr>
              <w:t>表面经超耐候纯聚脂粉末喷涂</w:t>
            </w:r>
          </w:p>
          <w:p>
            <w:pPr>
              <w:jc w:val="left"/>
              <w:rPr>
                <w:rFonts w:hint="eastAsia" w:ascii="仿宋" w:hAnsi="仿宋" w:eastAsia="仿宋"/>
                <w:color w:val="auto"/>
              </w:rPr>
            </w:pPr>
            <w:r>
              <w:rPr>
                <w:rFonts w:hint="eastAsia" w:ascii="仿宋" w:hAnsi="仿宋" w:eastAsia="仿宋"/>
                <w:color w:val="auto"/>
              </w:rPr>
              <w:t>规格：直径90×90mm（方形），壁厚3.5mm</w:t>
            </w:r>
          </w:p>
          <w:p>
            <w:pPr>
              <w:jc w:val="left"/>
              <w:rPr>
                <w:rFonts w:hint="eastAsia" w:ascii="仿宋" w:hAnsi="仿宋" w:eastAsia="仿宋"/>
                <w:color w:val="auto"/>
              </w:rPr>
            </w:pPr>
            <w:r>
              <w:rPr>
                <w:rFonts w:hint="eastAsia" w:ascii="仿宋" w:hAnsi="仿宋" w:eastAsia="仿宋"/>
                <w:color w:val="auto"/>
              </w:rPr>
              <w:t>柱子总长：1570mm，预埋深度：500mm</w:t>
            </w:r>
          </w:p>
          <w:p>
            <w:pPr>
              <w:jc w:val="left"/>
              <w:rPr>
                <w:rFonts w:hint="eastAsia" w:ascii="仿宋" w:hAnsi="仿宋" w:eastAsia="仿宋"/>
                <w:color w:val="auto"/>
              </w:rPr>
            </w:pPr>
            <w:r>
              <w:rPr>
                <w:rFonts w:hint="eastAsia" w:ascii="仿宋" w:hAnsi="仿宋" w:eastAsia="仿宋"/>
                <w:color w:val="auto"/>
              </w:rPr>
              <w:t>预埋套管规格：直径98×98×深550mm</w:t>
            </w:r>
          </w:p>
          <w:p>
            <w:pPr>
              <w:jc w:val="left"/>
              <w:rPr>
                <w:rFonts w:hint="eastAsia" w:ascii="仿宋" w:hAnsi="仿宋" w:eastAsia="仿宋"/>
                <w:color w:val="auto"/>
              </w:rPr>
            </w:pPr>
            <w:r>
              <w:rPr>
                <w:rFonts w:hint="eastAsia" w:ascii="仿宋" w:hAnsi="仿宋" w:eastAsia="仿宋"/>
                <w:color w:val="auto"/>
              </w:rPr>
              <w:t>预埋后地面高度：1070mm（国际标准）</w:t>
            </w:r>
          </w:p>
          <w:p>
            <w:pPr>
              <w:jc w:val="left"/>
              <w:rPr>
                <w:rFonts w:hint="eastAsia" w:ascii="仿宋" w:hAnsi="仿宋" w:eastAsia="仿宋"/>
                <w:color w:val="auto"/>
              </w:rPr>
            </w:pPr>
            <w:r>
              <w:rPr>
                <w:rFonts w:hint="eastAsia" w:ascii="仿宋" w:hAnsi="仿宋" w:eastAsia="仿宋"/>
                <w:color w:val="auto"/>
              </w:rPr>
              <w:t>颜色：森林绿</w:t>
            </w:r>
          </w:p>
          <w:p>
            <w:pPr>
              <w:jc w:val="left"/>
              <w:rPr>
                <w:rFonts w:ascii="仿宋" w:hAnsi="仿宋" w:eastAsia="仿宋"/>
                <w:color w:val="auto"/>
              </w:rPr>
            </w:pPr>
            <w:r>
              <w:rPr>
                <w:rFonts w:hint="eastAsia" w:ascii="仿宋" w:hAnsi="仿宋" w:eastAsia="仿宋"/>
                <w:color w:val="auto"/>
              </w:rPr>
              <w:t>重量：20 kg</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nil"/>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恰好时</w:t>
            </w:r>
          </w:p>
          <w:p>
            <w:pPr>
              <w:jc w:val="right"/>
              <w:rPr>
                <w:rFonts w:ascii="仿宋" w:hAnsi="仿宋" w:eastAsia="仿宋"/>
                <w:color w:val="auto"/>
              </w:rPr>
            </w:pPr>
            <w:r>
              <w:rPr>
                <w:rFonts w:hint="eastAsia" w:ascii="仿宋" w:hAnsi="仿宋" w:eastAsia="仿宋"/>
                <w:color w:val="auto"/>
              </w:rPr>
              <w:t>金陵</w:t>
            </w:r>
          </w:p>
          <w:p>
            <w:pPr>
              <w:jc w:val="right"/>
              <w:rPr>
                <w:rFonts w:ascii="仿宋" w:hAnsi="仿宋" w:eastAsia="仿宋"/>
                <w:color w:val="auto"/>
              </w:rPr>
            </w:pPr>
            <w:r>
              <w:rPr>
                <w:rFonts w:hint="eastAsia" w:ascii="仿宋" w:hAnsi="仿宋" w:eastAsia="仿宋"/>
                <w:color w:val="auto"/>
              </w:rPr>
              <w:t>爱动</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13</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1926590"/>
                  <wp:effectExtent l="0" t="0" r="254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32" cstate="print"/>
                          <a:stretch>
                            <a:fillRect/>
                          </a:stretch>
                        </pic:blipFill>
                        <pic:spPr>
                          <a:xfrm>
                            <a:off x="0" y="0"/>
                            <a:ext cx="1483360" cy="1926590"/>
                          </a:xfrm>
                          <a:prstGeom prst="rect">
                            <a:avLst/>
                          </a:prstGeom>
                        </pic:spPr>
                      </pic:pic>
                    </a:graphicData>
                  </a:graphic>
                </wp:inline>
              </w:drawing>
            </w:r>
            <w:r>
              <w:rPr>
                <w:rFonts w:hint="eastAsia" w:ascii="仿宋" w:hAnsi="仿宋" w:eastAsia="仿宋"/>
                <w:color w:val="auto"/>
              </w:rPr>
              <w:t>球车</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辆</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hint="eastAsia" w:ascii="仿宋" w:hAnsi="仿宋" w:eastAsia="仿宋"/>
                <w:color w:val="auto"/>
              </w:rPr>
              <w:t>350个装，带万向轮，材质：钢，表面静电喷涂</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nil"/>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时迈</w:t>
            </w:r>
          </w:p>
          <w:p>
            <w:pPr>
              <w:jc w:val="right"/>
              <w:rPr>
                <w:rFonts w:ascii="仿宋" w:hAnsi="仿宋" w:eastAsia="仿宋"/>
                <w:color w:val="auto"/>
              </w:rPr>
            </w:pPr>
            <w:r>
              <w:rPr>
                <w:rFonts w:hint="eastAsia" w:ascii="仿宋" w:hAnsi="仿宋" w:eastAsia="仿宋"/>
                <w:color w:val="auto"/>
              </w:rPr>
              <w:t>恰好时</w:t>
            </w:r>
          </w:p>
          <w:p>
            <w:pPr>
              <w:jc w:val="right"/>
              <w:rPr>
                <w:rFonts w:ascii="仿宋" w:hAnsi="仿宋" w:eastAsia="仿宋"/>
                <w:color w:val="auto"/>
              </w:rPr>
            </w:pPr>
            <w:r>
              <w:rPr>
                <w:rFonts w:hint="eastAsia" w:ascii="仿宋" w:hAnsi="仿宋" w:eastAsia="仿宋"/>
                <w:color w:val="auto"/>
              </w:rPr>
              <w:t>金陵</w:t>
            </w:r>
          </w:p>
          <w:p>
            <w:pPr>
              <w:jc w:val="right"/>
              <w:rPr>
                <w:rFonts w:ascii="仿宋" w:hAnsi="仿宋" w:eastAsia="仿宋"/>
                <w:color w:val="auto"/>
              </w:rPr>
            </w:pPr>
          </w:p>
        </w:tc>
      </w:tr>
      <w:tr>
        <w:tblPrEx>
          <w:tblCellMar>
            <w:top w:w="0" w:type="dxa"/>
            <w:left w:w="108" w:type="dxa"/>
            <w:bottom w:w="0" w:type="dxa"/>
            <w:right w:w="108" w:type="dxa"/>
          </w:tblCellMar>
        </w:tblPrEx>
        <w:trPr>
          <w:trHeight w:val="570"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14</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1128395"/>
                  <wp:effectExtent l="0" t="0" r="254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133" cstate="print"/>
                          <a:stretch>
                            <a:fillRect/>
                          </a:stretch>
                        </pic:blipFill>
                        <pic:spPr>
                          <a:xfrm>
                            <a:off x="0" y="0"/>
                            <a:ext cx="1483360" cy="1128395"/>
                          </a:xfrm>
                          <a:prstGeom prst="rect">
                            <a:avLst/>
                          </a:prstGeom>
                        </pic:spPr>
                      </pic:pic>
                    </a:graphicData>
                  </a:graphic>
                </wp:inline>
              </w:drawing>
            </w:r>
            <w:r>
              <w:rPr>
                <w:rFonts w:hint="eastAsia" w:ascii="仿宋" w:hAnsi="仿宋" w:eastAsia="仿宋"/>
                <w:color w:val="auto"/>
              </w:rPr>
              <w:t>俱乐部网球网</w:t>
            </w:r>
            <w:r>
              <w:rPr>
                <w:rFonts w:hint="eastAsia" w:ascii="仿宋" w:hAnsi="仿宋" w:eastAsia="仿宋"/>
                <w:color w:val="auto"/>
              </w:rPr>
              <w:br w:type="textWrapping"/>
            </w:r>
            <w:r>
              <w:rPr>
                <w:rFonts w:hint="eastAsia" w:ascii="仿宋" w:hAnsi="仿宋" w:eastAsia="仿宋"/>
                <w:color w:val="auto"/>
              </w:rPr>
              <w:t>（235TW）</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张</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olor w:val="auto"/>
              </w:rPr>
            </w:pPr>
            <w:r>
              <w:rPr>
                <w:rFonts w:hint="eastAsia" w:ascii="仿宋" w:hAnsi="仿宋" w:eastAsia="仿宋"/>
                <w:color w:val="auto"/>
              </w:rPr>
              <w:t>聚乙烯绳耐酸碱、抗老化、抗冲击，使用寿命长。顶</w:t>
            </w:r>
          </w:p>
          <w:p>
            <w:pPr>
              <w:jc w:val="left"/>
              <w:rPr>
                <w:rFonts w:hint="eastAsia" w:ascii="仿宋" w:hAnsi="仿宋" w:eastAsia="仿宋"/>
                <w:color w:val="auto"/>
              </w:rPr>
            </w:pPr>
            <w:r>
              <w:rPr>
                <w:rFonts w:hint="eastAsia" w:ascii="仿宋" w:hAnsi="仿宋" w:eastAsia="仿宋"/>
                <w:color w:val="auto"/>
              </w:rPr>
              <w:t>部包边采用PVC 材质，耐酸碱，化学性质稳定，包边</w:t>
            </w:r>
          </w:p>
          <w:p>
            <w:pPr>
              <w:jc w:val="left"/>
              <w:rPr>
                <w:rFonts w:hint="eastAsia" w:ascii="仿宋" w:hAnsi="仿宋" w:eastAsia="仿宋"/>
                <w:color w:val="auto"/>
              </w:rPr>
            </w:pPr>
            <w:r>
              <w:rPr>
                <w:rFonts w:hint="eastAsia" w:ascii="仿宋" w:hAnsi="仿宋" w:eastAsia="仿宋"/>
                <w:color w:val="auto"/>
              </w:rPr>
              <w:t>经四层密线缝制。</w:t>
            </w:r>
          </w:p>
          <w:p>
            <w:pPr>
              <w:jc w:val="left"/>
              <w:rPr>
                <w:rFonts w:hint="eastAsia" w:ascii="仿宋" w:hAnsi="仿宋" w:eastAsia="仿宋"/>
                <w:color w:val="auto"/>
              </w:rPr>
            </w:pPr>
            <w:r>
              <w:rPr>
                <w:rFonts w:hint="eastAsia" w:ascii="仿宋" w:hAnsi="仿宋" w:eastAsia="仿宋"/>
                <w:color w:val="auto"/>
              </w:rPr>
              <w:t>规格：长12.7×宽1.07m</w:t>
            </w:r>
          </w:p>
          <w:p>
            <w:pPr>
              <w:jc w:val="left"/>
              <w:rPr>
                <w:rFonts w:hint="eastAsia" w:ascii="仿宋" w:hAnsi="仿宋" w:eastAsia="仿宋"/>
                <w:color w:val="auto"/>
              </w:rPr>
            </w:pPr>
            <w:r>
              <w:rPr>
                <w:rFonts w:hint="eastAsia" w:ascii="仿宋" w:hAnsi="仿宋" w:eastAsia="仿宋"/>
                <w:color w:val="auto"/>
              </w:rPr>
              <w:t>网孔43×43mm</w:t>
            </w:r>
          </w:p>
          <w:p>
            <w:pPr>
              <w:jc w:val="left"/>
              <w:rPr>
                <w:rFonts w:ascii="仿宋" w:hAnsi="仿宋" w:eastAsia="仿宋"/>
                <w:color w:val="auto"/>
              </w:rPr>
            </w:pPr>
            <w:r>
              <w:rPr>
                <w:rFonts w:hint="eastAsia" w:ascii="仿宋" w:hAnsi="仿宋" w:eastAsia="仿宋"/>
                <w:color w:val="auto"/>
              </w:rPr>
              <w:t>线径：2.5mm</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nil"/>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恰好时</w:t>
            </w:r>
          </w:p>
          <w:p>
            <w:pPr>
              <w:jc w:val="right"/>
              <w:rPr>
                <w:rFonts w:ascii="仿宋" w:hAnsi="仿宋" w:eastAsia="仿宋"/>
                <w:color w:val="auto"/>
              </w:rPr>
            </w:pPr>
            <w:r>
              <w:rPr>
                <w:rFonts w:hint="eastAsia" w:ascii="仿宋" w:hAnsi="仿宋" w:eastAsia="仿宋"/>
                <w:color w:val="auto"/>
              </w:rPr>
              <w:t>金陵</w:t>
            </w:r>
          </w:p>
          <w:p>
            <w:pPr>
              <w:jc w:val="right"/>
              <w:rPr>
                <w:rFonts w:ascii="仿宋" w:hAnsi="仿宋" w:eastAsia="仿宋"/>
                <w:color w:val="auto"/>
              </w:rPr>
            </w:pPr>
            <w:r>
              <w:rPr>
                <w:rFonts w:hint="eastAsia" w:ascii="仿宋" w:hAnsi="仿宋" w:eastAsia="仿宋"/>
                <w:color w:val="auto"/>
              </w:rPr>
              <w:t>爱动</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90106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1483360" cy="901065"/>
                          </a:xfrm>
                          <a:prstGeom prst="rect">
                            <a:avLst/>
                          </a:prstGeom>
                          <a:noFill/>
                          <a:ln>
                            <a:noFill/>
                          </a:ln>
                        </pic:spPr>
                      </pic:pic>
                    </a:graphicData>
                  </a:graphic>
                </wp:inline>
              </w:drawing>
            </w:r>
            <w:r>
              <w:rPr>
                <w:rFonts w:hint="eastAsia" w:ascii="仿宋" w:hAnsi="仿宋" w:eastAsia="仿宋"/>
                <w:color w:val="auto"/>
              </w:rPr>
              <w:t>休闲椅含遮阳棚</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副</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olor w:val="auto"/>
              </w:rPr>
            </w:pPr>
            <w:r>
              <w:rPr>
                <w:rFonts w:hint="eastAsia" w:ascii="仿宋" w:hAnsi="仿宋" w:eastAsia="仿宋"/>
                <w:color w:val="auto"/>
              </w:rPr>
              <w:t>材质：全铝合金型材精制而成，可完全回收重复利用</w:t>
            </w:r>
          </w:p>
          <w:p>
            <w:pPr>
              <w:jc w:val="left"/>
              <w:rPr>
                <w:rFonts w:hint="eastAsia" w:ascii="仿宋" w:hAnsi="仿宋" w:eastAsia="仿宋"/>
                <w:color w:val="auto"/>
              </w:rPr>
            </w:pPr>
            <w:r>
              <w:rPr>
                <w:rFonts w:hint="eastAsia" w:ascii="仿宋" w:hAnsi="仿宋" w:eastAsia="仿宋"/>
                <w:color w:val="auto"/>
              </w:rPr>
              <w:t>工艺：表面经超耐候纯聚脂粉末喷涂</w:t>
            </w:r>
          </w:p>
          <w:p>
            <w:pPr>
              <w:jc w:val="left"/>
              <w:rPr>
                <w:rFonts w:hint="eastAsia" w:ascii="仿宋" w:hAnsi="仿宋" w:eastAsia="仿宋"/>
                <w:color w:val="auto"/>
              </w:rPr>
            </w:pPr>
            <w:r>
              <w:rPr>
                <w:rFonts w:hint="eastAsia" w:ascii="仿宋" w:hAnsi="仿宋" w:eastAsia="仿宋"/>
                <w:color w:val="auto"/>
              </w:rPr>
              <w:t>设计：双靠背座椅设计</w:t>
            </w:r>
          </w:p>
          <w:p>
            <w:pPr>
              <w:jc w:val="left"/>
              <w:rPr>
                <w:rFonts w:ascii="仿宋" w:hAnsi="仿宋" w:eastAsia="仿宋"/>
                <w:color w:val="auto"/>
              </w:rPr>
            </w:pPr>
            <w:r>
              <w:rPr>
                <w:rFonts w:hint="eastAsia" w:ascii="仿宋" w:hAnsi="仿宋" w:eastAsia="仿宋"/>
                <w:color w:val="auto"/>
              </w:rPr>
              <w:t>标配：两张休息长凳、一张茶几板、一套遮阳篷组合式设计</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恰好时</w:t>
            </w:r>
          </w:p>
          <w:p>
            <w:pPr>
              <w:jc w:val="right"/>
              <w:rPr>
                <w:rFonts w:ascii="仿宋" w:hAnsi="仿宋" w:eastAsia="仿宋"/>
                <w:color w:val="auto"/>
              </w:rPr>
            </w:pPr>
            <w:r>
              <w:rPr>
                <w:rFonts w:hint="eastAsia" w:ascii="仿宋" w:hAnsi="仿宋" w:eastAsia="仿宋"/>
                <w:color w:val="auto"/>
              </w:rPr>
              <w:t>金陵</w:t>
            </w:r>
          </w:p>
          <w:p>
            <w:pPr>
              <w:jc w:val="right"/>
              <w:rPr>
                <w:rFonts w:ascii="仿宋" w:hAnsi="仿宋" w:eastAsia="仿宋"/>
                <w:color w:val="auto"/>
              </w:rPr>
            </w:pPr>
            <w:r>
              <w:rPr>
                <w:rFonts w:hint="eastAsia" w:ascii="仿宋" w:hAnsi="仿宋" w:eastAsia="仿宋"/>
                <w:color w:val="auto"/>
              </w:rPr>
              <w:t>爱动</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16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617345"/>
                  <wp:effectExtent l="0" t="0" r="2540" b="190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35" cstate="print"/>
                          <a:stretch>
                            <a:fillRect/>
                          </a:stretch>
                        </pic:blipFill>
                        <pic:spPr>
                          <a:xfrm>
                            <a:off x="0" y="0"/>
                            <a:ext cx="1483360" cy="1617345"/>
                          </a:xfrm>
                          <a:prstGeom prst="rect">
                            <a:avLst/>
                          </a:prstGeom>
                        </pic:spPr>
                      </pic:pic>
                    </a:graphicData>
                  </a:graphic>
                </wp:inline>
              </w:drawing>
            </w:r>
            <w:r>
              <w:rPr>
                <w:rFonts w:hint="eastAsia" w:ascii="仿宋" w:hAnsi="仿宋" w:eastAsia="仿宋"/>
                <w:color w:val="auto"/>
              </w:rPr>
              <w:t>乒乓球比赛主裁判桌椅</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张</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 xml:space="preserve"> 型号：RF02</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红双喜</w:t>
            </w:r>
          </w:p>
          <w:p>
            <w:pPr>
              <w:jc w:val="right"/>
              <w:rPr>
                <w:rFonts w:ascii="仿宋" w:hAnsi="仿宋" w:eastAsia="仿宋"/>
                <w:color w:val="auto"/>
              </w:rPr>
            </w:pPr>
            <w:r>
              <w:rPr>
                <w:rFonts w:hint="eastAsia" w:ascii="仿宋" w:hAnsi="仿宋" w:eastAsia="仿宋"/>
                <w:color w:val="auto"/>
              </w:rPr>
              <w:t>金陵</w:t>
            </w:r>
          </w:p>
          <w:p>
            <w:pPr>
              <w:jc w:val="right"/>
              <w:rPr>
                <w:rFonts w:ascii="仿宋" w:hAnsi="仿宋" w:eastAsia="仿宋"/>
                <w:color w:val="auto"/>
              </w:rPr>
            </w:pPr>
            <w:r>
              <w:rPr>
                <w:rFonts w:hint="eastAsia" w:ascii="仿宋" w:hAnsi="仿宋" w:eastAsia="仿宋"/>
                <w:color w:val="auto"/>
              </w:rPr>
              <w:t>爱动</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17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color w:val="auto"/>
              </w:rPr>
              <w:drawing>
                <wp:inline distT="0" distB="0" distL="0" distR="0">
                  <wp:extent cx="1483360" cy="1729740"/>
                  <wp:effectExtent l="0" t="0" r="2540" b="381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36" cstate="print"/>
                          <a:stretch>
                            <a:fillRect/>
                          </a:stretch>
                        </pic:blipFill>
                        <pic:spPr>
                          <a:xfrm>
                            <a:off x="0" y="0"/>
                            <a:ext cx="1483360" cy="1729740"/>
                          </a:xfrm>
                          <a:prstGeom prst="rect">
                            <a:avLst/>
                          </a:prstGeom>
                        </pic:spPr>
                      </pic:pic>
                    </a:graphicData>
                  </a:graphic>
                </wp:inline>
              </w:drawing>
            </w:r>
            <w:r>
              <w:rPr>
                <w:rFonts w:hint="eastAsia" w:ascii="仿宋" w:hAnsi="仿宋" w:eastAsia="仿宋"/>
                <w:color w:val="auto"/>
              </w:rPr>
              <w:t>乒乓球比赛副裁判桌椅</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张</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olor w:val="auto"/>
              </w:rPr>
            </w:pPr>
            <w:r>
              <w:rPr>
                <w:rFonts w:hint="eastAsia" w:ascii="仿宋" w:hAnsi="仿宋" w:eastAsia="仿宋"/>
                <w:color w:val="auto"/>
              </w:rPr>
              <w:t xml:space="preserve"> 型号：RF03</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红双喜</w:t>
            </w:r>
          </w:p>
          <w:p>
            <w:pPr>
              <w:jc w:val="right"/>
              <w:rPr>
                <w:rFonts w:ascii="仿宋" w:hAnsi="仿宋" w:eastAsia="仿宋"/>
                <w:color w:val="auto"/>
              </w:rPr>
            </w:pPr>
            <w:r>
              <w:rPr>
                <w:rFonts w:hint="eastAsia" w:ascii="仿宋" w:hAnsi="仿宋" w:eastAsia="仿宋"/>
                <w:color w:val="auto"/>
              </w:rPr>
              <w:t>金陵</w:t>
            </w:r>
          </w:p>
          <w:p>
            <w:pPr>
              <w:jc w:val="right"/>
              <w:rPr>
                <w:rFonts w:ascii="仿宋" w:hAnsi="仿宋" w:eastAsia="仿宋"/>
                <w:color w:val="auto"/>
              </w:rPr>
            </w:pPr>
            <w:r>
              <w:rPr>
                <w:rFonts w:hint="eastAsia" w:ascii="仿宋" w:hAnsi="仿宋" w:eastAsia="仿宋"/>
                <w:color w:val="auto"/>
              </w:rPr>
              <w:t>爱动</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18</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148336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1483360" cy="1483360"/>
                          </a:xfrm>
                          <a:prstGeom prst="rect">
                            <a:avLst/>
                          </a:prstGeom>
                          <a:noFill/>
                          <a:ln>
                            <a:noFill/>
                          </a:ln>
                        </pic:spPr>
                      </pic:pic>
                    </a:graphicData>
                  </a:graphic>
                </wp:inline>
              </w:drawing>
            </w:r>
            <w:r>
              <w:rPr>
                <w:rFonts w:hint="eastAsia"/>
                <w:color w:val="auto"/>
              </w:rPr>
              <w:t>网球</w:t>
            </w:r>
            <w:r>
              <w:rPr>
                <w:rFonts w:hint="eastAsia" w:ascii="仿宋" w:hAnsi="仿宋" w:eastAsia="仿宋"/>
                <w:color w:val="auto"/>
              </w:rPr>
              <w:t>裁判椅</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副</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olor w:val="auto"/>
              </w:rPr>
            </w:pPr>
            <w:r>
              <w:rPr>
                <w:rFonts w:hint="eastAsia" w:ascii="仿宋" w:hAnsi="仿宋" w:eastAsia="仿宋"/>
                <w:color w:val="auto"/>
              </w:rPr>
              <w:t>全铝合金型材制作</w:t>
            </w:r>
          </w:p>
          <w:p>
            <w:pPr>
              <w:jc w:val="left"/>
              <w:rPr>
                <w:rFonts w:hint="eastAsia" w:ascii="仿宋" w:hAnsi="仿宋" w:eastAsia="仿宋"/>
                <w:color w:val="auto"/>
              </w:rPr>
            </w:pPr>
            <w:r>
              <w:rPr>
                <w:rFonts w:hint="eastAsia" w:ascii="仿宋" w:hAnsi="仿宋" w:eastAsia="仿宋"/>
                <w:color w:val="auto"/>
              </w:rPr>
              <w:t>高弹橡胶椅脚管套</w:t>
            </w:r>
          </w:p>
          <w:p>
            <w:pPr>
              <w:jc w:val="left"/>
              <w:rPr>
                <w:rFonts w:hint="eastAsia" w:ascii="仿宋" w:hAnsi="仿宋" w:eastAsia="仿宋"/>
                <w:color w:val="auto"/>
              </w:rPr>
            </w:pPr>
            <w:r>
              <w:rPr>
                <w:rFonts w:hint="eastAsia" w:ascii="仿宋" w:hAnsi="仿宋" w:eastAsia="仿宋"/>
                <w:color w:val="auto"/>
              </w:rPr>
              <w:t>左右两侧配备太阳伞支撑座</w:t>
            </w:r>
          </w:p>
          <w:p>
            <w:pPr>
              <w:jc w:val="left"/>
              <w:rPr>
                <w:rFonts w:hint="eastAsia" w:ascii="仿宋" w:hAnsi="仿宋" w:eastAsia="仿宋"/>
                <w:color w:val="auto"/>
              </w:rPr>
            </w:pPr>
            <w:r>
              <w:rPr>
                <w:rFonts w:hint="eastAsia" w:ascii="仿宋" w:hAnsi="仿宋" w:eastAsia="仿宋"/>
                <w:color w:val="auto"/>
              </w:rPr>
              <w:t>配置折叠式写字板、遮阳篷、唛克风支架及端子插孔</w:t>
            </w:r>
          </w:p>
          <w:p>
            <w:pPr>
              <w:jc w:val="left"/>
              <w:rPr>
                <w:rFonts w:hint="eastAsia" w:ascii="仿宋" w:hAnsi="仿宋" w:eastAsia="仿宋"/>
                <w:color w:val="auto"/>
              </w:rPr>
            </w:pPr>
            <w:r>
              <w:rPr>
                <w:rFonts w:hint="eastAsia" w:ascii="仿宋" w:hAnsi="仿宋" w:eastAsia="仿宋"/>
                <w:color w:val="auto"/>
              </w:rPr>
              <w:t>支架两旁配备特大广告板</w:t>
            </w:r>
          </w:p>
          <w:p>
            <w:pPr>
              <w:jc w:val="left"/>
              <w:rPr>
                <w:rFonts w:hint="eastAsia" w:ascii="仿宋" w:hAnsi="仿宋" w:eastAsia="仿宋"/>
                <w:color w:val="auto"/>
              </w:rPr>
            </w:pPr>
            <w:r>
              <w:rPr>
                <w:rFonts w:hint="eastAsia" w:ascii="仿宋" w:hAnsi="仿宋" w:eastAsia="仿宋"/>
                <w:color w:val="auto"/>
              </w:rPr>
              <w:t>后置移动式脚轮，移动方便</w:t>
            </w:r>
          </w:p>
          <w:p>
            <w:pPr>
              <w:jc w:val="left"/>
              <w:rPr>
                <w:rFonts w:hint="eastAsia" w:ascii="仿宋" w:hAnsi="仿宋" w:eastAsia="仿宋"/>
                <w:color w:val="auto"/>
              </w:rPr>
            </w:pPr>
            <w:r>
              <w:rPr>
                <w:rFonts w:hint="eastAsia" w:ascii="仿宋" w:hAnsi="仿宋" w:eastAsia="仿宋"/>
                <w:color w:val="auto"/>
              </w:rPr>
              <w:t>表面经超耐候纯聚脂粉末喷涂</w:t>
            </w:r>
          </w:p>
          <w:p>
            <w:pPr>
              <w:jc w:val="left"/>
              <w:rPr>
                <w:rFonts w:hint="eastAsia" w:ascii="仿宋" w:hAnsi="仿宋" w:eastAsia="仿宋"/>
                <w:color w:val="auto"/>
              </w:rPr>
            </w:pPr>
            <w:r>
              <w:rPr>
                <w:rFonts w:hint="eastAsia" w:ascii="仿宋" w:hAnsi="仿宋" w:eastAsia="仿宋"/>
                <w:color w:val="auto"/>
              </w:rPr>
              <w:t>产品数值：</w:t>
            </w:r>
          </w:p>
          <w:p>
            <w:pPr>
              <w:jc w:val="left"/>
              <w:rPr>
                <w:rFonts w:hint="eastAsia" w:ascii="仿宋" w:hAnsi="仿宋" w:eastAsia="仿宋"/>
                <w:color w:val="auto"/>
              </w:rPr>
            </w:pPr>
            <w:r>
              <w:rPr>
                <w:rFonts w:hint="eastAsia" w:ascii="仿宋" w:hAnsi="仿宋" w:eastAsia="仿宋"/>
                <w:color w:val="auto"/>
              </w:rPr>
              <w:t>座位高度：2100mm (国际标准)</w:t>
            </w:r>
          </w:p>
          <w:p>
            <w:pPr>
              <w:jc w:val="left"/>
              <w:rPr>
                <w:rFonts w:hint="eastAsia" w:ascii="仿宋" w:hAnsi="仿宋" w:eastAsia="仿宋"/>
                <w:color w:val="auto"/>
              </w:rPr>
            </w:pPr>
            <w:r>
              <w:rPr>
                <w:rFonts w:hint="eastAsia" w:ascii="仿宋" w:hAnsi="仿宋" w:eastAsia="仿宋"/>
                <w:color w:val="auto"/>
              </w:rPr>
              <w:t>占地尺寸：长1950×宽1000×高3175mm</w:t>
            </w:r>
          </w:p>
          <w:p>
            <w:pPr>
              <w:jc w:val="left"/>
              <w:rPr>
                <w:rFonts w:hint="eastAsia" w:ascii="仿宋" w:hAnsi="仿宋" w:eastAsia="仿宋"/>
                <w:color w:val="auto"/>
              </w:rPr>
            </w:pPr>
            <w:r>
              <w:rPr>
                <w:rFonts w:hint="eastAsia" w:ascii="仿宋" w:hAnsi="仿宋" w:eastAsia="仿宋"/>
                <w:color w:val="auto"/>
              </w:rPr>
              <w:t>写字板尺寸：长500×宽300×厚16mm</w:t>
            </w:r>
          </w:p>
          <w:p>
            <w:pPr>
              <w:jc w:val="left"/>
              <w:rPr>
                <w:rFonts w:hint="eastAsia" w:ascii="仿宋" w:hAnsi="仿宋" w:eastAsia="仿宋"/>
                <w:color w:val="auto"/>
              </w:rPr>
            </w:pPr>
            <w:r>
              <w:rPr>
                <w:rFonts w:hint="eastAsia" w:ascii="仿宋" w:hAnsi="仿宋" w:eastAsia="仿宋"/>
                <w:color w:val="auto"/>
              </w:rPr>
              <w:t>遮阳篷支架：Φ38mm* 管壁厚3.0mm，</w:t>
            </w:r>
          </w:p>
          <w:p>
            <w:pPr>
              <w:jc w:val="left"/>
              <w:rPr>
                <w:rFonts w:ascii="仿宋" w:hAnsi="仿宋" w:eastAsia="仿宋"/>
                <w:color w:val="auto"/>
              </w:rPr>
            </w:pPr>
            <w:r>
              <w:rPr>
                <w:rFonts w:hint="eastAsia" w:ascii="仿宋" w:hAnsi="仿宋" w:eastAsia="仿宋"/>
                <w:color w:val="auto"/>
              </w:rPr>
              <w:t>PC 板厚度：2mm，遮阳篷宽度：700mm</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恰好时</w:t>
            </w:r>
          </w:p>
          <w:p>
            <w:pPr>
              <w:jc w:val="right"/>
              <w:rPr>
                <w:rFonts w:ascii="仿宋" w:hAnsi="仿宋" w:eastAsia="仿宋"/>
                <w:color w:val="auto"/>
              </w:rPr>
            </w:pPr>
            <w:r>
              <w:rPr>
                <w:rFonts w:hint="eastAsia" w:ascii="仿宋" w:hAnsi="仿宋" w:eastAsia="仿宋"/>
                <w:color w:val="auto"/>
              </w:rPr>
              <w:t>金陵</w:t>
            </w:r>
          </w:p>
          <w:p>
            <w:pPr>
              <w:jc w:val="right"/>
              <w:rPr>
                <w:rFonts w:ascii="仿宋" w:hAnsi="仿宋" w:eastAsia="仿宋"/>
                <w:color w:val="auto"/>
              </w:rPr>
            </w:pPr>
            <w:r>
              <w:rPr>
                <w:rFonts w:hint="eastAsia" w:ascii="仿宋" w:hAnsi="仿宋" w:eastAsia="仿宋"/>
                <w:color w:val="auto"/>
              </w:rPr>
              <w:t>爱动</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ascii="仿宋" w:hAnsi="仿宋" w:eastAsia="仿宋"/>
                <w:color w:val="auto"/>
              </w:rPr>
              <w:t>19</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1658620"/>
                  <wp:effectExtent l="0" t="0" r="254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138" cstate="print"/>
                          <a:stretch>
                            <a:fillRect/>
                          </a:stretch>
                        </pic:blipFill>
                        <pic:spPr>
                          <a:xfrm>
                            <a:off x="0" y="0"/>
                            <a:ext cx="1483360" cy="1658620"/>
                          </a:xfrm>
                          <a:prstGeom prst="rect">
                            <a:avLst/>
                          </a:prstGeom>
                        </pic:spPr>
                      </pic:pic>
                    </a:graphicData>
                  </a:graphic>
                </wp:inline>
              </w:drawing>
            </w:r>
            <w:r>
              <w:rPr>
                <w:rFonts w:hint="eastAsia" w:ascii="仿宋" w:hAnsi="仿宋" w:eastAsia="仿宋"/>
                <w:color w:val="auto"/>
              </w:rPr>
              <w:t xml:space="preserve"> 网球、羽毛球电脑拉穿线机</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台</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hint="eastAsia" w:ascii="仿宋" w:hAnsi="仿宋" w:eastAsia="仿宋"/>
                <w:color w:val="auto"/>
              </w:rPr>
              <w:t xml:space="preserve"> SPR5.0</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right"/>
              <w:rPr>
                <w:rFonts w:ascii="仿宋" w:hAnsi="仿宋" w:eastAsia="仿宋"/>
                <w:color w:val="auto"/>
              </w:rPr>
            </w:pPr>
          </w:p>
        </w:tc>
        <w:tc>
          <w:tcPr>
            <w:tcW w:w="10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仿宋" w:hAnsi="仿宋" w:eastAsia="仿宋"/>
                <w:color w:val="auto"/>
              </w:rPr>
            </w:pPr>
            <w:r>
              <w:rPr>
                <w:rFonts w:hint="eastAsia" w:ascii="仿宋" w:hAnsi="仿宋" w:eastAsia="仿宋"/>
                <w:color w:val="auto"/>
              </w:rPr>
              <w:t>尤尼克斯爱动</w:t>
            </w:r>
          </w:p>
          <w:p>
            <w:pPr>
              <w:jc w:val="right"/>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285" w:hRule="atLeast"/>
        </w:trPr>
        <w:tc>
          <w:tcPr>
            <w:tcW w:w="1079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b/>
                <w:bCs/>
                <w:color w:val="auto"/>
                <w:lang w:eastAsia="zh-CN"/>
              </w:rPr>
            </w:pPr>
            <w:r>
              <w:rPr>
                <w:rFonts w:hint="eastAsia" w:ascii="仿宋" w:hAnsi="仿宋" w:eastAsia="仿宋"/>
                <w:b/>
                <w:bCs/>
                <w:color w:val="auto"/>
              </w:rPr>
              <w:t>小球</w:t>
            </w:r>
            <w:r>
              <w:rPr>
                <w:rFonts w:hint="eastAsia" w:ascii="仿宋" w:hAnsi="仿宋" w:eastAsia="仿宋"/>
                <w:b/>
                <w:bCs/>
                <w:color w:val="auto"/>
                <w:lang w:eastAsia="zh-CN"/>
              </w:rPr>
              <w:t>运动类</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jc w:val="right"/>
              <w:rPr>
                <w:rFonts w:ascii="仿宋" w:hAnsi="仿宋" w:eastAsia="仿宋"/>
                <w:color w:val="auto"/>
              </w:rPr>
            </w:pPr>
          </w:p>
        </w:tc>
        <w:tc>
          <w:tcPr>
            <w:tcW w:w="10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94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2466340"/>
                  <wp:effectExtent l="0" t="0" r="254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139" cstate="print"/>
                          <a:stretch>
                            <a:fillRect/>
                          </a:stretch>
                        </pic:blipFill>
                        <pic:spPr>
                          <a:xfrm>
                            <a:off x="0" y="0"/>
                            <a:ext cx="1483360" cy="2466340"/>
                          </a:xfrm>
                          <a:prstGeom prst="rect">
                            <a:avLst/>
                          </a:prstGeom>
                        </pic:spPr>
                      </pic:pic>
                    </a:graphicData>
                  </a:graphic>
                </wp:inline>
              </w:drawing>
            </w:r>
            <w:r>
              <w:rPr>
                <w:rFonts w:hint="eastAsia" w:ascii="仿宋" w:hAnsi="仿宋" w:eastAsia="仿宋"/>
                <w:color w:val="auto"/>
              </w:rPr>
              <w:t>羽毛球移动式网柱C-7069</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套</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hint="eastAsia" w:ascii="仿宋" w:hAnsi="仿宋" w:eastAsia="仿宋"/>
                <w:color w:val="auto"/>
              </w:rPr>
              <w:t>底锤尺寸39</w:t>
            </w:r>
            <w:r>
              <w:rPr>
                <w:rFonts w:ascii="仿宋" w:hAnsi="仿宋" w:eastAsia="仿宋"/>
                <w:color w:val="auto"/>
              </w:rPr>
              <w:t>×</w:t>
            </w:r>
            <w:r>
              <w:rPr>
                <w:rFonts w:hint="eastAsia" w:ascii="仿宋" w:hAnsi="仿宋" w:eastAsia="仿宋"/>
                <w:color w:val="auto"/>
              </w:rPr>
              <w:t>32</w:t>
            </w:r>
            <w:r>
              <w:rPr>
                <w:rFonts w:ascii="仿宋" w:hAnsi="仿宋" w:eastAsia="仿宋"/>
                <w:color w:val="auto"/>
              </w:rPr>
              <w:t>×</w:t>
            </w:r>
            <w:r>
              <w:rPr>
                <w:rFonts w:hint="eastAsia" w:ascii="仿宋" w:hAnsi="仿宋" w:eastAsia="仿宋"/>
                <w:color w:val="auto"/>
              </w:rPr>
              <w:t>23</w:t>
            </w:r>
            <w:r>
              <w:rPr>
                <w:rFonts w:ascii="仿宋" w:hAnsi="仿宋" w:eastAsia="仿宋"/>
                <w:color w:val="auto"/>
              </w:rPr>
              <w:t>㎝</w:t>
            </w:r>
            <w:r>
              <w:rPr>
                <w:rFonts w:hint="eastAsia" w:ascii="仿宋" w:hAnsi="仿宋" w:eastAsia="仿宋"/>
                <w:color w:val="auto"/>
              </w:rPr>
              <w:t>.网柱尺寸155</w:t>
            </w:r>
            <w:r>
              <w:rPr>
                <w:rFonts w:ascii="仿宋" w:hAnsi="仿宋" w:eastAsia="仿宋"/>
                <w:color w:val="auto"/>
              </w:rPr>
              <w:t>㎝重</w:t>
            </w:r>
            <w:r>
              <w:rPr>
                <w:rFonts w:hint="eastAsia" w:ascii="仿宋" w:hAnsi="仿宋" w:eastAsia="仿宋"/>
                <w:color w:val="auto"/>
              </w:rPr>
              <w:t>170</w:t>
            </w:r>
            <w:r>
              <w:rPr>
                <w:rFonts w:ascii="仿宋" w:hAnsi="仿宋" w:eastAsia="仿宋"/>
                <w:color w:val="auto"/>
              </w:rPr>
              <w:t>㎏</w:t>
            </w:r>
          </w:p>
          <w:p>
            <w:pPr>
              <w:jc w:val="left"/>
              <w:rPr>
                <w:rFonts w:ascii="仿宋" w:hAnsi="仿宋" w:eastAsia="仿宋"/>
                <w:color w:val="auto"/>
              </w:rPr>
            </w:pPr>
            <w:r>
              <w:rPr>
                <w:rFonts w:hint="eastAsia" w:ascii="仿宋" w:hAnsi="仿宋" w:eastAsia="仿宋"/>
                <w:color w:val="auto"/>
              </w:rPr>
              <w:t>比赛型伸缩式底座，可调节48-65</w:t>
            </w:r>
            <w:r>
              <w:rPr>
                <w:rFonts w:ascii="仿宋" w:hAnsi="仿宋" w:eastAsia="仿宋"/>
                <w:color w:val="auto"/>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auto" w:sz="4" w:space="0"/>
              <w:left w:val="nil"/>
              <w:bottom w:val="single" w:color="000000" w:sz="4" w:space="0"/>
              <w:right w:val="single" w:color="000000" w:sz="4" w:space="0"/>
            </w:tcBorders>
            <w:shd w:val="clear" w:color="auto" w:fill="auto"/>
            <w:vAlign w:val="center"/>
          </w:tcPr>
          <w:p>
            <w:pPr>
              <w:jc w:val="right"/>
              <w:rPr>
                <w:rFonts w:ascii="仿宋" w:hAnsi="仿宋" w:eastAsia="仿宋"/>
                <w:color w:val="auto"/>
              </w:rPr>
            </w:pPr>
            <w:r>
              <w:rPr>
                <w:rFonts w:hint="eastAsia" w:ascii="仿宋" w:hAnsi="仿宋" w:eastAsia="仿宋"/>
                <w:color w:val="auto"/>
              </w:rPr>
              <w:t>胜利牌</w:t>
            </w:r>
          </w:p>
          <w:p>
            <w:pPr>
              <w:jc w:val="right"/>
              <w:rPr>
                <w:rFonts w:ascii="仿宋" w:hAnsi="仿宋" w:eastAsia="仿宋"/>
                <w:color w:val="auto"/>
              </w:rPr>
            </w:pPr>
            <w:r>
              <w:rPr>
                <w:rFonts w:hint="eastAsia" w:ascii="仿宋" w:hAnsi="仿宋" w:eastAsia="仿宋"/>
                <w:color w:val="auto"/>
              </w:rPr>
              <w:t>爱动</w:t>
            </w:r>
          </w:p>
          <w:p>
            <w:pPr>
              <w:jc w:val="right"/>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2</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1120775"/>
                  <wp:effectExtent l="0" t="0" r="0" b="0"/>
                  <wp:docPr id="138" name="图片 138" descr="英利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英利奥"/>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1483360" cy="1120775"/>
                          </a:xfrm>
                          <a:prstGeom prst="rect">
                            <a:avLst/>
                          </a:prstGeom>
                          <a:noFill/>
                          <a:ln>
                            <a:noFill/>
                          </a:ln>
                        </pic:spPr>
                      </pic:pic>
                    </a:graphicData>
                  </a:graphic>
                </wp:inline>
              </w:drawing>
            </w:r>
            <w:r>
              <w:rPr>
                <w:rFonts w:hint="eastAsia" w:ascii="仿宋" w:hAnsi="仿宋" w:eastAsia="仿宋"/>
                <w:color w:val="auto"/>
              </w:rPr>
              <w:t xml:space="preserve"> 羽毛球地胶</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片</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hint="eastAsia" w:ascii="仿宋" w:hAnsi="仿宋" w:eastAsia="仿宋"/>
                <w:color w:val="auto"/>
              </w:rPr>
              <w:t xml:space="preserve"> 水晶沙5.0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nil"/>
              <w:bottom w:val="single" w:color="000000" w:sz="4" w:space="0"/>
              <w:right w:val="single" w:color="000000" w:sz="4" w:space="0"/>
            </w:tcBorders>
            <w:shd w:val="clear" w:color="auto" w:fill="auto"/>
            <w:vAlign w:val="center"/>
          </w:tcPr>
          <w:p>
            <w:pPr>
              <w:jc w:val="right"/>
              <w:rPr>
                <w:rFonts w:ascii="仿宋" w:hAnsi="仿宋" w:eastAsia="仿宋"/>
                <w:color w:val="auto"/>
              </w:rPr>
            </w:pPr>
            <w:r>
              <w:rPr>
                <w:rFonts w:hint="eastAsia" w:ascii="仿宋" w:hAnsi="仿宋" w:eastAsia="仿宋"/>
                <w:color w:val="auto"/>
              </w:rPr>
              <w:t>英利奥</w:t>
            </w:r>
          </w:p>
          <w:p>
            <w:pPr>
              <w:jc w:val="right"/>
              <w:rPr>
                <w:rFonts w:ascii="仿宋" w:hAnsi="仿宋" w:eastAsia="仿宋"/>
                <w:color w:val="auto"/>
              </w:rPr>
            </w:pPr>
            <w:r>
              <w:rPr>
                <w:rFonts w:hint="eastAsia" w:ascii="仿宋" w:hAnsi="仿宋" w:eastAsia="仿宋"/>
                <w:color w:val="auto"/>
              </w:rPr>
              <w:t>金陵</w:t>
            </w:r>
          </w:p>
          <w:p>
            <w:pPr>
              <w:jc w:val="right"/>
              <w:rPr>
                <w:rFonts w:ascii="仿宋" w:hAnsi="仿宋" w:eastAsia="仿宋"/>
                <w:color w:val="auto"/>
              </w:rPr>
            </w:pPr>
            <w:r>
              <w:rPr>
                <w:rFonts w:hint="eastAsia" w:ascii="仿宋" w:hAnsi="仿宋" w:eastAsia="仿宋"/>
                <w:color w:val="auto"/>
              </w:rPr>
              <w:t>爱动</w:t>
            </w:r>
          </w:p>
        </w:tc>
      </w:tr>
      <w:tr>
        <w:tblPrEx>
          <w:tblCellMar>
            <w:top w:w="0" w:type="dxa"/>
            <w:left w:w="108" w:type="dxa"/>
            <w:bottom w:w="0" w:type="dxa"/>
            <w:right w:w="108" w:type="dxa"/>
          </w:tblCellMar>
        </w:tblPrEx>
        <w:trPr>
          <w:trHeight w:val="959"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3</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color w:val="auto"/>
                <w:position w:val="-2"/>
                <w:sz w:val="15"/>
              </w:rPr>
            </w:pPr>
          </w:p>
          <w:p>
            <w:pPr>
              <w:jc w:val="center"/>
              <w:rPr>
                <w:rFonts w:ascii="Times New Roman"/>
                <w:color w:val="auto"/>
                <w:position w:val="-2"/>
                <w:sz w:val="15"/>
              </w:rPr>
            </w:pPr>
            <w:r>
              <w:rPr>
                <w:rFonts w:ascii="Times New Roman"/>
                <w:color w:val="auto"/>
                <w:position w:val="-2"/>
                <w:sz w:val="15"/>
              </w:rPr>
              <w:drawing>
                <wp:anchor distT="0" distB="0" distL="0" distR="0" simplePos="0" relativeHeight="251661312" behindDoc="1" locked="0" layoutInCell="1" allowOverlap="1">
                  <wp:simplePos x="0" y="0"/>
                  <wp:positionH relativeFrom="column">
                    <wp:posOffset>196215</wp:posOffset>
                  </wp:positionH>
                  <wp:positionV relativeFrom="paragraph">
                    <wp:posOffset>43815</wp:posOffset>
                  </wp:positionV>
                  <wp:extent cx="1059180" cy="79375"/>
                  <wp:effectExtent l="0" t="0" r="7620" b="15875"/>
                  <wp:wrapTight wrapText="bothSides">
                    <wp:wrapPolygon>
                      <wp:start x="0" y="5357"/>
                      <wp:lineTo x="0" y="21427"/>
                      <wp:lineTo x="21367" y="21427"/>
                      <wp:lineTo x="21367" y="5357"/>
                      <wp:lineTo x="0" y="5357"/>
                    </wp:wrapPolygon>
                  </wp:wrapTight>
                  <wp:docPr id="817" name="image3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image374.jpeg"/>
                          <pic:cNvPicPr>
                            <a:picLocks noChangeAspect="1"/>
                          </pic:cNvPicPr>
                        </pic:nvPicPr>
                        <pic:blipFill>
                          <a:blip r:embed="rId141" cstate="print"/>
                          <a:stretch>
                            <a:fillRect/>
                          </a:stretch>
                        </pic:blipFill>
                        <pic:spPr>
                          <a:xfrm flipV="1">
                            <a:off x="0" y="0"/>
                            <a:ext cx="1059585" cy="79375"/>
                          </a:xfrm>
                          <a:prstGeom prst="rect">
                            <a:avLst/>
                          </a:prstGeom>
                        </pic:spPr>
                      </pic:pic>
                    </a:graphicData>
                  </a:graphic>
                </wp:anchor>
              </w:drawing>
            </w:r>
          </w:p>
          <w:p>
            <w:pPr>
              <w:jc w:val="center"/>
              <w:rPr>
                <w:rFonts w:ascii="仿宋" w:hAnsi="仿宋" w:eastAsia="仿宋"/>
                <w:color w:val="auto"/>
              </w:rPr>
            </w:pPr>
          </w:p>
          <w:p>
            <w:pPr>
              <w:jc w:val="center"/>
              <w:rPr>
                <w:rFonts w:ascii="仿宋" w:hAnsi="仿宋" w:eastAsia="仿宋"/>
                <w:color w:val="auto"/>
              </w:rPr>
            </w:pPr>
            <w:r>
              <w:rPr>
                <w:rFonts w:hint="eastAsia" w:ascii="仿宋" w:hAnsi="仿宋" w:eastAsia="仿宋"/>
                <w:color w:val="auto"/>
              </w:rPr>
              <w:t>撑杆</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根</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color w:val="auto"/>
              </w:rPr>
              <w:t>进口、碳纤维</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nil"/>
              <w:bottom w:val="single" w:color="000000" w:sz="4" w:space="0"/>
              <w:right w:val="single" w:color="000000" w:sz="4" w:space="0"/>
            </w:tcBorders>
            <w:shd w:val="clear" w:color="auto" w:fill="auto"/>
            <w:vAlign w:val="center"/>
          </w:tcPr>
          <w:p>
            <w:pPr>
              <w:jc w:val="right"/>
              <w:rPr>
                <w:rFonts w:ascii="仿宋" w:hAnsi="仿宋" w:eastAsia="仿宋"/>
                <w:color w:val="auto"/>
              </w:rPr>
            </w:pPr>
            <w:r>
              <w:rPr>
                <w:rFonts w:hint="eastAsia" w:ascii="仿宋" w:hAnsi="仿宋" w:eastAsia="仿宋"/>
                <w:color w:val="auto"/>
              </w:rPr>
              <w:t>金陵</w:t>
            </w:r>
          </w:p>
          <w:p>
            <w:pPr>
              <w:jc w:val="right"/>
              <w:rPr>
                <w:rFonts w:ascii="仿宋" w:hAnsi="仿宋" w:eastAsia="仿宋"/>
                <w:color w:val="auto"/>
              </w:rPr>
            </w:pPr>
            <w:r>
              <w:rPr>
                <w:rFonts w:hint="eastAsia" w:ascii="仿宋" w:hAnsi="仿宋" w:eastAsia="仿宋"/>
                <w:color w:val="auto"/>
              </w:rPr>
              <w:t>爱动</w:t>
            </w:r>
          </w:p>
          <w:p>
            <w:pPr>
              <w:jc w:val="right"/>
              <w:rPr>
                <w:rFonts w:ascii="仿宋" w:hAnsi="仿宋" w:eastAsia="仿宋"/>
                <w:color w:val="auto"/>
              </w:rPr>
            </w:pPr>
            <w:r>
              <w:rPr>
                <w:rFonts w:hint="eastAsia" w:ascii="仿宋" w:hAnsi="仿宋" w:eastAsia="仿宋"/>
                <w:color w:val="auto"/>
              </w:rPr>
              <w:t>亚冠</w:t>
            </w:r>
          </w:p>
        </w:tc>
      </w:tr>
      <w:tr>
        <w:tblPrEx>
          <w:tblCellMar>
            <w:top w:w="0" w:type="dxa"/>
            <w:left w:w="108" w:type="dxa"/>
            <w:bottom w:w="0" w:type="dxa"/>
            <w:right w:w="108" w:type="dxa"/>
          </w:tblCellMar>
        </w:tblPrEx>
        <w:trPr>
          <w:trHeight w:val="2316"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4</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969010"/>
                  <wp:effectExtent l="0" t="0" r="2540" b="254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42" cstate="print"/>
                          <a:stretch>
                            <a:fillRect/>
                          </a:stretch>
                        </pic:blipFill>
                        <pic:spPr>
                          <a:xfrm>
                            <a:off x="0" y="0"/>
                            <a:ext cx="1483360" cy="969010"/>
                          </a:xfrm>
                          <a:prstGeom prst="rect">
                            <a:avLst/>
                          </a:prstGeom>
                        </pic:spPr>
                      </pic:pic>
                    </a:graphicData>
                  </a:graphic>
                </wp:inline>
              </w:drawing>
            </w:r>
            <w:r>
              <w:rPr>
                <w:rFonts w:hint="eastAsia" w:ascii="仿宋" w:hAnsi="仿宋" w:eastAsia="仿宋"/>
                <w:color w:val="auto"/>
              </w:rPr>
              <w:t>T-ACE运动场休息椅</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20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张</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olor w:val="auto"/>
              </w:rPr>
            </w:pPr>
            <w:r>
              <w:rPr>
                <w:rFonts w:hint="eastAsia" w:ascii="仿宋" w:hAnsi="仿宋" w:eastAsia="仿宋"/>
                <w:color w:val="auto"/>
              </w:rPr>
              <w:t>材质：钢结构型材精制而成，冲孔板设计</w:t>
            </w:r>
          </w:p>
          <w:p>
            <w:pPr>
              <w:jc w:val="left"/>
              <w:rPr>
                <w:rFonts w:hint="eastAsia" w:ascii="仿宋" w:hAnsi="仿宋" w:eastAsia="仿宋"/>
                <w:color w:val="auto"/>
              </w:rPr>
            </w:pPr>
            <w:r>
              <w:rPr>
                <w:rFonts w:hint="eastAsia" w:ascii="仿宋" w:hAnsi="仿宋" w:eastAsia="仿宋"/>
                <w:color w:val="auto"/>
              </w:rPr>
              <w:t>工艺：结构材料表面经超耐候纯聚脂粉末喷涂</w:t>
            </w:r>
          </w:p>
          <w:p>
            <w:pPr>
              <w:jc w:val="left"/>
              <w:rPr>
                <w:rFonts w:hint="eastAsia" w:ascii="仿宋" w:hAnsi="仿宋" w:eastAsia="仿宋"/>
                <w:color w:val="auto"/>
              </w:rPr>
            </w:pPr>
            <w:r>
              <w:rPr>
                <w:rFonts w:hint="eastAsia" w:ascii="仿宋" w:hAnsi="仿宋" w:eastAsia="仿宋"/>
                <w:color w:val="auto"/>
              </w:rPr>
              <w:t>设计：特大座椅面板设计</w:t>
            </w:r>
          </w:p>
          <w:p>
            <w:pPr>
              <w:jc w:val="left"/>
              <w:rPr>
                <w:rFonts w:hint="eastAsia" w:ascii="仿宋" w:hAnsi="仿宋" w:eastAsia="仿宋"/>
                <w:color w:val="auto"/>
              </w:rPr>
            </w:pPr>
            <w:r>
              <w:rPr>
                <w:rFonts w:hint="eastAsia" w:ascii="仿宋" w:hAnsi="仿宋" w:eastAsia="仿宋"/>
                <w:color w:val="auto"/>
              </w:rPr>
              <w:t>规格：长2000x宽470x高420mm</w:t>
            </w:r>
          </w:p>
          <w:p>
            <w:pPr>
              <w:jc w:val="left"/>
              <w:rPr>
                <w:rFonts w:ascii="仿宋" w:hAnsi="仿宋" w:eastAsia="仿宋"/>
                <w:color w:val="auto"/>
              </w:rPr>
            </w:pPr>
            <w:r>
              <w:rPr>
                <w:rFonts w:hint="eastAsia" w:ascii="仿宋" w:hAnsi="仿宋" w:eastAsia="仿宋"/>
                <w:color w:val="auto"/>
              </w:rPr>
              <w:t>颜色：森林绿</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nil"/>
              <w:bottom w:val="single" w:color="000000" w:sz="4" w:space="0"/>
              <w:right w:val="single" w:color="000000" w:sz="4" w:space="0"/>
            </w:tcBorders>
            <w:shd w:val="clear" w:color="auto" w:fill="auto"/>
            <w:vAlign w:val="center"/>
          </w:tcPr>
          <w:p>
            <w:pPr>
              <w:jc w:val="right"/>
              <w:rPr>
                <w:rFonts w:ascii="仿宋" w:hAnsi="仿宋" w:eastAsia="仿宋"/>
                <w:color w:val="auto"/>
              </w:rPr>
            </w:pPr>
            <w:r>
              <w:rPr>
                <w:rFonts w:hint="eastAsia" w:ascii="仿宋" w:hAnsi="仿宋" w:eastAsia="仿宋"/>
                <w:color w:val="auto"/>
              </w:rPr>
              <w:t>艾斯</w:t>
            </w:r>
          </w:p>
          <w:p>
            <w:pPr>
              <w:jc w:val="right"/>
              <w:rPr>
                <w:rFonts w:ascii="仿宋" w:hAnsi="仿宋" w:eastAsia="仿宋"/>
                <w:color w:val="auto"/>
              </w:rPr>
            </w:pPr>
            <w:r>
              <w:rPr>
                <w:rFonts w:hint="eastAsia" w:ascii="仿宋" w:hAnsi="仿宋" w:eastAsia="仿宋"/>
                <w:color w:val="auto"/>
              </w:rPr>
              <w:t>金陵</w:t>
            </w:r>
          </w:p>
          <w:p>
            <w:pPr>
              <w:jc w:val="right"/>
              <w:rPr>
                <w:rFonts w:ascii="仿宋" w:hAnsi="仿宋" w:eastAsia="仿宋"/>
                <w:color w:val="auto"/>
              </w:rPr>
            </w:pPr>
            <w:r>
              <w:rPr>
                <w:rFonts w:hint="eastAsia" w:ascii="仿宋" w:hAnsi="仿宋" w:eastAsia="仿宋"/>
                <w:color w:val="auto"/>
              </w:rPr>
              <w:t>爱动</w:t>
            </w:r>
          </w:p>
        </w:tc>
      </w:tr>
      <w:tr>
        <w:tblPrEx>
          <w:tblCellMar>
            <w:top w:w="0" w:type="dxa"/>
            <w:left w:w="108" w:type="dxa"/>
            <w:bottom w:w="0" w:type="dxa"/>
            <w:right w:w="108" w:type="dxa"/>
          </w:tblCellMar>
        </w:tblPrEx>
        <w:trPr>
          <w:trHeight w:val="285" w:hRule="atLeast"/>
        </w:trPr>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r>
              <w:rPr>
                <w:rFonts w:hint="eastAsia" w:ascii="仿宋" w:hAnsi="仿宋" w:eastAsia="仿宋"/>
                <w:color w:val="auto"/>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color w:val="auto"/>
              </w:rPr>
              <w:drawing>
                <wp:inline distT="0" distB="0" distL="0" distR="0">
                  <wp:extent cx="1483360" cy="2087880"/>
                  <wp:effectExtent l="0" t="0" r="2540" b="762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43" cstate="print"/>
                          <a:stretch>
                            <a:fillRect/>
                          </a:stretch>
                        </pic:blipFill>
                        <pic:spPr>
                          <a:xfrm>
                            <a:off x="0" y="0"/>
                            <a:ext cx="1483360" cy="2087880"/>
                          </a:xfrm>
                          <a:prstGeom prst="rect">
                            <a:avLst/>
                          </a:prstGeom>
                        </pic:spPr>
                      </pic:pic>
                    </a:graphicData>
                  </a:graphic>
                </wp:inline>
              </w:drawing>
            </w:r>
            <w:r>
              <w:rPr>
                <w:rFonts w:hint="eastAsia" w:ascii="仿宋" w:hAnsi="仿宋" w:eastAsia="仿宋"/>
                <w:color w:val="auto"/>
              </w:rPr>
              <w:t>深蹲架及杠铃</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olor w:val="auto"/>
              </w:rPr>
            </w:pPr>
            <w:r>
              <w:rPr>
                <w:rFonts w:hint="eastAsia" w:ascii="仿宋" w:hAnsi="仿宋" w:eastAsia="仿宋"/>
                <w:color w:val="auto"/>
              </w:rPr>
              <w:t>套</w:t>
            </w:r>
          </w:p>
        </w:tc>
        <w:tc>
          <w:tcPr>
            <w:tcW w:w="58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olor w:val="auto"/>
              </w:rPr>
            </w:pPr>
            <w:r>
              <w:rPr>
                <w:rFonts w:hint="eastAsia" w:ascii="仿宋" w:hAnsi="仿宋" w:eastAsia="仿宋"/>
                <w:color w:val="auto"/>
              </w:rPr>
              <w:t>升级款龙门架+2.2米奥杆+120公斤烤漆片</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olor w:val="auto"/>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olor w:val="auto"/>
              </w:rPr>
            </w:pPr>
          </w:p>
        </w:tc>
        <w:tc>
          <w:tcPr>
            <w:tcW w:w="1079" w:type="dxa"/>
            <w:tcBorders>
              <w:top w:val="single" w:color="000000" w:sz="4" w:space="0"/>
              <w:left w:val="nil"/>
              <w:bottom w:val="single" w:color="000000" w:sz="4" w:space="0"/>
              <w:right w:val="single" w:color="000000" w:sz="4" w:space="0"/>
            </w:tcBorders>
            <w:shd w:val="clear" w:color="auto" w:fill="auto"/>
            <w:vAlign w:val="center"/>
          </w:tcPr>
          <w:p>
            <w:pPr>
              <w:jc w:val="right"/>
              <w:rPr>
                <w:rFonts w:ascii="仿宋" w:hAnsi="仿宋" w:eastAsia="仿宋"/>
                <w:color w:val="auto"/>
              </w:rPr>
            </w:pPr>
          </w:p>
        </w:tc>
      </w:tr>
      <w:tr>
        <w:tblPrEx>
          <w:tblCellMar>
            <w:top w:w="0" w:type="dxa"/>
            <w:left w:w="108" w:type="dxa"/>
            <w:bottom w:w="0" w:type="dxa"/>
            <w:right w:w="108" w:type="dxa"/>
          </w:tblCellMar>
        </w:tblPrEx>
        <w:trPr>
          <w:trHeight w:val="599" w:hRule="atLeast"/>
        </w:trPr>
        <w:tc>
          <w:tcPr>
            <w:tcW w:w="1079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b/>
                <w:bCs/>
                <w:color w:val="auto"/>
              </w:rPr>
            </w:pPr>
            <w:r>
              <w:rPr>
                <w:rFonts w:hint="eastAsia" w:ascii="仿宋" w:hAnsi="仿宋" w:eastAsia="仿宋"/>
                <w:b/>
                <w:bCs/>
                <w:color w:val="auto"/>
              </w:rPr>
              <w:t>总计（元）</w:t>
            </w:r>
          </w:p>
        </w:tc>
        <w:tc>
          <w:tcPr>
            <w:tcW w:w="33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olor w:val="auto"/>
              </w:rPr>
            </w:pPr>
          </w:p>
        </w:tc>
      </w:tr>
    </w:tbl>
    <w:p>
      <w:r>
        <w:rPr>
          <w:rFonts w:hint="eastAsia"/>
        </w:rPr>
        <w:t>备注：具体参数可根据实际情况进行调整。</w:t>
      </w:r>
    </w:p>
    <w:sectPr>
      <w:footerReference r:id="rId3" w:type="default"/>
      <w:pgSz w:w="16783" w:h="11850"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pict>
        <v:shape id="文本框 1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v:path/>
          <v:fill on="f" focussize="0,0"/>
          <v:stroke on="f" weight="0.5pt" joinstyle="miter"/>
          <v:imagedata o:title=""/>
          <o:lock v:ext="edit"/>
          <v:textbox inset="0mm,0mm,0mm,0mm" style="mso-fit-shape-to-text:t;">
            <w:txbxContent>
              <w:p>
                <w:pPr>
                  <w:pStyle w:val="2"/>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09E141"/>
    <w:multiLevelType w:val="singleLevel"/>
    <w:tmpl w:val="BF09E141"/>
    <w:lvl w:ilvl="0" w:tentative="0">
      <w:start w:val="1"/>
      <w:numFmt w:val="decimal"/>
      <w:suff w:val="nothing"/>
      <w:lvlText w:val="%1、"/>
      <w:lvlJc w:val="left"/>
    </w:lvl>
  </w:abstractNum>
  <w:abstractNum w:abstractNumId="1">
    <w:nsid w:val="29D96121"/>
    <w:multiLevelType w:val="singleLevel"/>
    <w:tmpl w:val="29D96121"/>
    <w:lvl w:ilvl="0" w:tentative="0">
      <w:start w:val="1"/>
      <w:numFmt w:val="decimal"/>
      <w:suff w:val="nothing"/>
      <w:lvlText w:val="%1、"/>
      <w:lvlJc w:val="left"/>
    </w:lvl>
  </w:abstractNum>
  <w:abstractNum w:abstractNumId="2">
    <w:nsid w:val="55A4A254"/>
    <w:multiLevelType w:val="singleLevel"/>
    <w:tmpl w:val="55A4A254"/>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noPunctuationKerning w:val="1"/>
  <w:characterSpacingControl w:val="doNotCompress"/>
  <w:hdrShapeDefaults>
    <o:shapelayout v:ext="edit">
      <o:idmap v:ext="edit" data="1"/>
    </o:shapelayout>
  </w:hdrShapeDefaults>
  <w:compat>
    <w:doNotExpandShiftReturn/>
    <w:doNotWrapTextWithPunct/>
    <w:doNotUseEastAsianBreakRules/>
    <w:useFELayout/>
    <w:doNotUseIndentAsNumberingTabStop/>
    <w:useAltKinsokuLineBreakRules/>
    <w:compatSetting w:name="compatibilityMode" w:uri="http://schemas.microsoft.com/office/word" w:val="12"/>
  </w:compat>
  <w:rsids>
    <w:rsidRoot w:val="2BFA7BF3"/>
    <w:rsid w:val="00002D21"/>
    <w:rsid w:val="00021EEE"/>
    <w:rsid w:val="000B4055"/>
    <w:rsid w:val="000E410F"/>
    <w:rsid w:val="000E680E"/>
    <w:rsid w:val="001045A0"/>
    <w:rsid w:val="00173FC3"/>
    <w:rsid w:val="0018080D"/>
    <w:rsid w:val="00193E53"/>
    <w:rsid w:val="001A096A"/>
    <w:rsid w:val="001C2761"/>
    <w:rsid w:val="001C5701"/>
    <w:rsid w:val="001C7584"/>
    <w:rsid w:val="001E10C5"/>
    <w:rsid w:val="002274AD"/>
    <w:rsid w:val="00230012"/>
    <w:rsid w:val="002657EA"/>
    <w:rsid w:val="00284C0D"/>
    <w:rsid w:val="002A4BF1"/>
    <w:rsid w:val="002C202E"/>
    <w:rsid w:val="002D0DEB"/>
    <w:rsid w:val="002D2043"/>
    <w:rsid w:val="002D5F3A"/>
    <w:rsid w:val="002E4D55"/>
    <w:rsid w:val="002F129B"/>
    <w:rsid w:val="0030686E"/>
    <w:rsid w:val="00310D29"/>
    <w:rsid w:val="003152AC"/>
    <w:rsid w:val="00317BE0"/>
    <w:rsid w:val="00320D7D"/>
    <w:rsid w:val="00360779"/>
    <w:rsid w:val="00374968"/>
    <w:rsid w:val="00395113"/>
    <w:rsid w:val="003A6716"/>
    <w:rsid w:val="003B4966"/>
    <w:rsid w:val="003C155B"/>
    <w:rsid w:val="004424E3"/>
    <w:rsid w:val="00463B7C"/>
    <w:rsid w:val="004640D5"/>
    <w:rsid w:val="004D6502"/>
    <w:rsid w:val="005426EF"/>
    <w:rsid w:val="0055153C"/>
    <w:rsid w:val="00575BF3"/>
    <w:rsid w:val="00593F92"/>
    <w:rsid w:val="005A1044"/>
    <w:rsid w:val="005A362B"/>
    <w:rsid w:val="005C7B28"/>
    <w:rsid w:val="005E09D8"/>
    <w:rsid w:val="005F024F"/>
    <w:rsid w:val="0060287B"/>
    <w:rsid w:val="00615B31"/>
    <w:rsid w:val="00625391"/>
    <w:rsid w:val="00640619"/>
    <w:rsid w:val="00650C2E"/>
    <w:rsid w:val="00681C45"/>
    <w:rsid w:val="00682DBB"/>
    <w:rsid w:val="006C3104"/>
    <w:rsid w:val="006E7BC9"/>
    <w:rsid w:val="007166B2"/>
    <w:rsid w:val="007F7D4B"/>
    <w:rsid w:val="00813CAA"/>
    <w:rsid w:val="008279B3"/>
    <w:rsid w:val="00850D22"/>
    <w:rsid w:val="00865789"/>
    <w:rsid w:val="00880DED"/>
    <w:rsid w:val="00884A82"/>
    <w:rsid w:val="008B723B"/>
    <w:rsid w:val="00905D9F"/>
    <w:rsid w:val="00931A96"/>
    <w:rsid w:val="0095498F"/>
    <w:rsid w:val="009550D2"/>
    <w:rsid w:val="009566C8"/>
    <w:rsid w:val="009601AD"/>
    <w:rsid w:val="00991F73"/>
    <w:rsid w:val="009C344B"/>
    <w:rsid w:val="009C5F55"/>
    <w:rsid w:val="009D00F6"/>
    <w:rsid w:val="009F1B77"/>
    <w:rsid w:val="00A00DEA"/>
    <w:rsid w:val="00A30A62"/>
    <w:rsid w:val="00A31501"/>
    <w:rsid w:val="00AD6137"/>
    <w:rsid w:val="00AD718B"/>
    <w:rsid w:val="00B14FFE"/>
    <w:rsid w:val="00B42936"/>
    <w:rsid w:val="00B43DAE"/>
    <w:rsid w:val="00B763CC"/>
    <w:rsid w:val="00B8191B"/>
    <w:rsid w:val="00BA3FED"/>
    <w:rsid w:val="00BB3C9E"/>
    <w:rsid w:val="00BB3CA2"/>
    <w:rsid w:val="00BC4BA6"/>
    <w:rsid w:val="00BC580C"/>
    <w:rsid w:val="00BD6588"/>
    <w:rsid w:val="00BE1A45"/>
    <w:rsid w:val="00BF0A30"/>
    <w:rsid w:val="00C129B2"/>
    <w:rsid w:val="00C16F07"/>
    <w:rsid w:val="00C26ACC"/>
    <w:rsid w:val="00C30269"/>
    <w:rsid w:val="00C36B2B"/>
    <w:rsid w:val="00C473AF"/>
    <w:rsid w:val="00C47FD0"/>
    <w:rsid w:val="00C57275"/>
    <w:rsid w:val="00C6316C"/>
    <w:rsid w:val="00CB2F2D"/>
    <w:rsid w:val="00CF5EC6"/>
    <w:rsid w:val="00D737FE"/>
    <w:rsid w:val="00D87501"/>
    <w:rsid w:val="00D96AB3"/>
    <w:rsid w:val="00DB7499"/>
    <w:rsid w:val="00DB7A26"/>
    <w:rsid w:val="00DC2EF2"/>
    <w:rsid w:val="00DE5D3F"/>
    <w:rsid w:val="00E17319"/>
    <w:rsid w:val="00E21A05"/>
    <w:rsid w:val="00E41492"/>
    <w:rsid w:val="00E6350F"/>
    <w:rsid w:val="00E723A5"/>
    <w:rsid w:val="00E87037"/>
    <w:rsid w:val="00E870F3"/>
    <w:rsid w:val="00EC39A6"/>
    <w:rsid w:val="00ED0EA5"/>
    <w:rsid w:val="00EF2B1D"/>
    <w:rsid w:val="00F00469"/>
    <w:rsid w:val="00F30EBD"/>
    <w:rsid w:val="00F4274B"/>
    <w:rsid w:val="00F472F4"/>
    <w:rsid w:val="00F928A2"/>
    <w:rsid w:val="00FA38F4"/>
    <w:rsid w:val="00FB4C73"/>
    <w:rsid w:val="00FC59B9"/>
    <w:rsid w:val="00FD63D0"/>
    <w:rsid w:val="00FE4D51"/>
    <w:rsid w:val="00FF0131"/>
    <w:rsid w:val="052C19EC"/>
    <w:rsid w:val="057F184B"/>
    <w:rsid w:val="0BD626C3"/>
    <w:rsid w:val="0CEA146A"/>
    <w:rsid w:val="0CEB624C"/>
    <w:rsid w:val="0F893EFD"/>
    <w:rsid w:val="120F70AE"/>
    <w:rsid w:val="1752194E"/>
    <w:rsid w:val="182318DA"/>
    <w:rsid w:val="188E4112"/>
    <w:rsid w:val="19B906A4"/>
    <w:rsid w:val="1BDE46CB"/>
    <w:rsid w:val="1F7A0AB7"/>
    <w:rsid w:val="21702A8E"/>
    <w:rsid w:val="264C5A8A"/>
    <w:rsid w:val="299C31F7"/>
    <w:rsid w:val="2A1E0736"/>
    <w:rsid w:val="2BFA7BF3"/>
    <w:rsid w:val="2ED125CE"/>
    <w:rsid w:val="30253F71"/>
    <w:rsid w:val="36F72141"/>
    <w:rsid w:val="379B60E1"/>
    <w:rsid w:val="38EC773F"/>
    <w:rsid w:val="3FB97504"/>
    <w:rsid w:val="3FF90202"/>
    <w:rsid w:val="478812A5"/>
    <w:rsid w:val="48007F78"/>
    <w:rsid w:val="496916B2"/>
    <w:rsid w:val="49B6059A"/>
    <w:rsid w:val="4E5D4595"/>
    <w:rsid w:val="4E773DE2"/>
    <w:rsid w:val="4EF34B7E"/>
    <w:rsid w:val="4EF87AE9"/>
    <w:rsid w:val="52C34031"/>
    <w:rsid w:val="546249B2"/>
    <w:rsid w:val="5715715B"/>
    <w:rsid w:val="5D8D626B"/>
    <w:rsid w:val="5F28490C"/>
    <w:rsid w:val="5FAB607F"/>
    <w:rsid w:val="632D23FE"/>
    <w:rsid w:val="63B15CD5"/>
    <w:rsid w:val="662858E6"/>
    <w:rsid w:val="676F541F"/>
    <w:rsid w:val="69CD4236"/>
    <w:rsid w:val="6BF557FF"/>
    <w:rsid w:val="70B75466"/>
    <w:rsid w:val="721472CA"/>
    <w:rsid w:val="72CE696D"/>
    <w:rsid w:val="77184964"/>
    <w:rsid w:val="77F11529"/>
    <w:rsid w:val="7B613B15"/>
    <w:rsid w:val="7CBE43E4"/>
    <w:rsid w:val="7F5D50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4">
    <w:name w:val="toc 1"/>
    <w:basedOn w:val="1"/>
    <w:next w:val="1"/>
    <w:semiHidden/>
    <w:unhideWhenUsed/>
    <w:qFormat/>
    <w:uiPriority w:val="39"/>
  </w:style>
  <w:style w:type="paragraph" w:styleId="7">
    <w:name w:val="List Paragraph"/>
    <w:basedOn w:val="1"/>
    <w:qFormat/>
    <w:uiPriority w:val="34"/>
    <w:pPr>
      <w:ind w:firstLine="420" w:firstLineChars="200"/>
    </w:pPr>
  </w:style>
  <w:style w:type="character" w:customStyle="1" w:styleId="8">
    <w:name w:val="页眉 字符"/>
    <w:basedOn w:val="6"/>
    <w:link w:val="3"/>
    <w:qFormat/>
    <w:uiPriority w:val="0"/>
    <w:rPr>
      <w:rFonts w:asciiTheme="minorHAnsi" w:hAnsiTheme="minorHAnsi" w:eastAsiaTheme="minorEastAsia" w:cstheme="minorBidi"/>
      <w:kern w:val="2"/>
      <w:sz w:val="18"/>
      <w:szCs w:val="18"/>
    </w:rPr>
  </w:style>
  <w:style w:type="character" w:customStyle="1" w:styleId="9">
    <w:name w:val="页脚 字符"/>
    <w:basedOn w:val="6"/>
    <w:link w:val="2"/>
    <w:qFormat/>
    <w:uiPriority w:val="0"/>
    <w:rPr>
      <w:rFonts w:asciiTheme="minorHAnsi" w:hAnsiTheme="minorHAnsi" w:eastAsiaTheme="minorEastAsia" w:cstheme="minorBidi"/>
      <w:kern w:val="2"/>
      <w:sz w:val="18"/>
      <w:szCs w:val="18"/>
    </w:rPr>
  </w:style>
  <w:style w:type="paragraph" w:customStyle="1" w:styleId="10">
    <w:name w:val="Table Paragraph"/>
    <w:basedOn w:val="1"/>
    <w:qFormat/>
    <w:uiPriority w:val="1"/>
    <w:rPr>
      <w:rFonts w:ascii="宋体" w:hAnsi="宋体" w:eastAsia="宋体" w:cs="宋体"/>
      <w:lang w:val="zh-CN" w:bidi="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jpe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jpeg"/><Relationship Id="rId91" Type="http://schemas.openxmlformats.org/officeDocument/2006/relationships/image" Target="media/image87.png"/><Relationship Id="rId90" Type="http://schemas.openxmlformats.org/officeDocument/2006/relationships/image" Target="media/image86.jpe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jpeg"/><Relationship Id="rId87" Type="http://schemas.openxmlformats.org/officeDocument/2006/relationships/image" Target="media/image83.jpe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jpeg"/><Relationship Id="rId83" Type="http://schemas.openxmlformats.org/officeDocument/2006/relationships/image" Target="media/image79.png"/><Relationship Id="rId82" Type="http://schemas.openxmlformats.org/officeDocument/2006/relationships/image" Target="media/image78.jpeg"/><Relationship Id="rId81" Type="http://schemas.openxmlformats.org/officeDocument/2006/relationships/image" Target="media/image77.png"/><Relationship Id="rId80" Type="http://schemas.openxmlformats.org/officeDocument/2006/relationships/image" Target="media/image76.jpe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jpeg"/><Relationship Id="rId77" Type="http://schemas.openxmlformats.org/officeDocument/2006/relationships/image" Target="media/image73.jpeg"/><Relationship Id="rId76" Type="http://schemas.openxmlformats.org/officeDocument/2006/relationships/image" Target="media/image72.jpe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jpeg"/><Relationship Id="rId71" Type="http://schemas.openxmlformats.org/officeDocument/2006/relationships/image" Target="media/image67.jpe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png"/><Relationship Id="rId61" Type="http://schemas.openxmlformats.org/officeDocument/2006/relationships/image" Target="media/image57.jpe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jpe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pn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6" Type="http://schemas.openxmlformats.org/officeDocument/2006/relationships/fontTable" Target="fontTable.xml"/><Relationship Id="rId145" Type="http://schemas.openxmlformats.org/officeDocument/2006/relationships/numbering" Target="numbering.xml"/><Relationship Id="rId144" Type="http://schemas.openxmlformats.org/officeDocument/2006/relationships/customXml" Target="../customXml/item1.xml"/><Relationship Id="rId143" Type="http://schemas.openxmlformats.org/officeDocument/2006/relationships/image" Target="media/image139.png"/><Relationship Id="rId142" Type="http://schemas.openxmlformats.org/officeDocument/2006/relationships/image" Target="media/image138.jpeg"/><Relationship Id="rId141" Type="http://schemas.openxmlformats.org/officeDocument/2006/relationships/image" Target="media/image137.jpeg"/><Relationship Id="rId140" Type="http://schemas.openxmlformats.org/officeDocument/2006/relationships/image" Target="media/image136.jpeg"/><Relationship Id="rId14" Type="http://schemas.openxmlformats.org/officeDocument/2006/relationships/image" Target="media/image10.png"/><Relationship Id="rId139" Type="http://schemas.openxmlformats.org/officeDocument/2006/relationships/image" Target="media/image135.png"/><Relationship Id="rId138" Type="http://schemas.openxmlformats.org/officeDocument/2006/relationships/image" Target="media/image134.png"/><Relationship Id="rId137" Type="http://schemas.openxmlformats.org/officeDocument/2006/relationships/image" Target="media/image133.jpeg"/><Relationship Id="rId136" Type="http://schemas.openxmlformats.org/officeDocument/2006/relationships/image" Target="media/image132.png"/><Relationship Id="rId135" Type="http://schemas.openxmlformats.org/officeDocument/2006/relationships/image" Target="media/image131.png"/><Relationship Id="rId134" Type="http://schemas.openxmlformats.org/officeDocument/2006/relationships/image" Target="media/image130.jpeg"/><Relationship Id="rId133" Type="http://schemas.openxmlformats.org/officeDocument/2006/relationships/image" Target="media/image129.png"/><Relationship Id="rId132" Type="http://schemas.openxmlformats.org/officeDocument/2006/relationships/image" Target="media/image128.png"/><Relationship Id="rId131" Type="http://schemas.openxmlformats.org/officeDocument/2006/relationships/image" Target="media/image127.png"/><Relationship Id="rId130" Type="http://schemas.openxmlformats.org/officeDocument/2006/relationships/image" Target="media/image126.png"/><Relationship Id="rId13" Type="http://schemas.openxmlformats.org/officeDocument/2006/relationships/image" Target="media/image9.png"/><Relationship Id="rId129" Type="http://schemas.openxmlformats.org/officeDocument/2006/relationships/image" Target="media/image125.png"/><Relationship Id="rId128" Type="http://schemas.openxmlformats.org/officeDocument/2006/relationships/image" Target="media/image124.jpeg"/><Relationship Id="rId127" Type="http://schemas.openxmlformats.org/officeDocument/2006/relationships/image" Target="media/image123.jpeg"/><Relationship Id="rId126" Type="http://schemas.openxmlformats.org/officeDocument/2006/relationships/image" Target="media/image122.jpeg"/><Relationship Id="rId125" Type="http://schemas.openxmlformats.org/officeDocument/2006/relationships/image" Target="media/image121.jpeg"/><Relationship Id="rId124" Type="http://schemas.openxmlformats.org/officeDocument/2006/relationships/image" Target="media/image120.jpeg"/><Relationship Id="rId123" Type="http://schemas.openxmlformats.org/officeDocument/2006/relationships/image" Target="media/image119.png"/><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jpeg"/><Relationship Id="rId12" Type="http://schemas.openxmlformats.org/officeDocument/2006/relationships/image" Target="media/image8.png"/><Relationship Id="rId119" Type="http://schemas.openxmlformats.org/officeDocument/2006/relationships/image" Target="media/image115.jpeg"/><Relationship Id="rId118" Type="http://schemas.openxmlformats.org/officeDocument/2006/relationships/image" Target="media/image114.png"/><Relationship Id="rId117" Type="http://schemas.openxmlformats.org/officeDocument/2006/relationships/image" Target="media/image113.jpeg"/><Relationship Id="rId116" Type="http://schemas.openxmlformats.org/officeDocument/2006/relationships/image" Target="media/image112.jpe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jpe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jpeg"/><Relationship Id="rId106" Type="http://schemas.openxmlformats.org/officeDocument/2006/relationships/image" Target="media/image102.jpeg"/><Relationship Id="rId105" Type="http://schemas.openxmlformats.org/officeDocument/2006/relationships/image" Target="media/image101.jpe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2266"/>
    <customShpInfo spid="_x0000_s2265"/>
    <customShpInfo spid="_x0000_s2264"/>
    <customShpInfo spid="_x0000_s2263"/>
    <customShpInfo spid="_x0000_s2262"/>
    <customShpInfo spid="_x0000_s2261"/>
    <customShpInfo spid="_x0000_s2260"/>
    <customShpInfo spid="_x0000_s2259"/>
    <customShpInfo spid="_x0000_s2258"/>
    <customShpInfo spid="_x0000_s2257"/>
    <customShpInfo spid="_x0000_s2256"/>
    <customShpInfo spid="_x0000_s2255"/>
    <customShpInfo spid="_x0000_s2254"/>
    <customShpInfo spid="_x0000_s2253"/>
    <customShpInfo spid="_x0000_s2252"/>
    <customShpInfo spid="_x0000_s2251"/>
    <customShpInfo spid="_x0000_s2250"/>
    <customShpInfo spid="_x0000_s2249"/>
    <customShpInfo spid="_x0000_s2248"/>
    <customShpInfo spid="_x0000_s2247"/>
    <customShpInfo spid="_x0000_s2246"/>
    <customShpInfo spid="_x0000_s2245"/>
    <customShpInfo spid="_x0000_s2244"/>
    <customShpInfo spid="_x0000_s2243"/>
    <customShpInfo spid="_x0000_s2242"/>
    <customShpInfo spid="_x0000_s2241"/>
    <customShpInfo spid="_x0000_s2240"/>
    <customShpInfo spid="_x0000_s2239"/>
    <customShpInfo spid="_x0000_s2238"/>
    <customShpInfo spid="_x0000_s2237"/>
    <customShpInfo spid="_x0000_s2236"/>
    <customShpInfo spid="_x0000_s2235"/>
    <customShpInfo spid="_x0000_s2234"/>
    <customShpInfo spid="_x0000_s2233"/>
    <customShpInfo spid="_x0000_s2232"/>
    <customShpInfo spid="_x0000_s2231"/>
    <customShpInfo spid="_x0000_s2230"/>
    <customShpInfo spid="_x0000_s2229"/>
    <customShpInfo spid="_x0000_s2228"/>
    <customShpInfo spid="_x0000_s2227"/>
    <customShpInfo spid="_x0000_s2226"/>
    <customShpInfo spid="_x0000_s2225"/>
    <customShpInfo spid="_x0000_s2224"/>
    <customShpInfo spid="_x0000_s2223"/>
    <customShpInfo spid="_x0000_s2222"/>
    <customShpInfo spid="_x0000_s2221"/>
    <customShpInfo spid="_x0000_s2220"/>
    <customShpInfo spid="_x0000_s2219"/>
    <customShpInfo spid="_x0000_s2218"/>
    <customShpInfo spid="_x0000_s2217"/>
    <customShpInfo spid="_x0000_s2216"/>
    <customShpInfo spid="_x0000_s2215"/>
    <customShpInfo spid="_x0000_s2214"/>
    <customShpInfo spid="_x0000_s2213"/>
    <customShpInfo spid="_x0000_s2212"/>
    <customShpInfo spid="_x0000_s2211"/>
    <customShpInfo spid="_x0000_s2210"/>
    <customShpInfo spid="_x0000_s2209"/>
    <customShpInfo spid="_x0000_s2208"/>
    <customShpInfo spid="_x0000_s2207"/>
    <customShpInfo spid="_x0000_s2206"/>
    <customShpInfo spid="_x0000_s2205"/>
    <customShpInfo spid="_x0000_s2204"/>
    <customShpInfo spid="_x0000_s2203"/>
    <customShpInfo spid="_x0000_s2202"/>
    <customShpInfo spid="_x0000_s2201"/>
    <customShpInfo spid="_x0000_s2200"/>
    <customShpInfo spid="_x0000_s2199"/>
    <customShpInfo spid="_x0000_s2198"/>
    <customShpInfo spid="_x0000_s2197"/>
    <customShpInfo spid="_x0000_s2196"/>
    <customShpInfo spid="_x0000_s2195"/>
    <customShpInfo spid="_x0000_s2194"/>
    <customShpInfo spid="_x0000_s2193"/>
    <customShpInfo spid="_x0000_s2192"/>
    <customShpInfo spid="_x0000_s2191"/>
    <customShpInfo spid="_x0000_s2190"/>
    <customShpInfo spid="_x0000_s2189"/>
    <customShpInfo spid="_x0000_s2188"/>
    <customShpInfo spid="_x0000_s2187"/>
    <customShpInfo spid="_x0000_s2186"/>
    <customShpInfo spid="_x0000_s2185"/>
    <customShpInfo spid="_x0000_s2184"/>
    <customShpInfo spid="_x0000_s2183"/>
    <customShpInfo spid="_x0000_s2182"/>
    <customShpInfo spid="_x0000_s2181"/>
    <customShpInfo spid="_x0000_s2180"/>
    <customShpInfo spid="_x0000_s2179"/>
    <customShpInfo spid="_x0000_s2178"/>
    <customShpInfo spid="_x0000_s2177"/>
    <customShpInfo spid="_x0000_s2176"/>
    <customShpInfo spid="_x0000_s2175"/>
    <customShpInfo spid="_x0000_s2174"/>
    <customShpInfo spid="_x0000_s2173"/>
    <customShpInfo spid="_x0000_s2172"/>
    <customShpInfo spid="_x0000_s2171"/>
    <customShpInfo spid="_x0000_s2170"/>
    <customShpInfo spid="_x0000_s2169"/>
    <customShpInfo spid="_x0000_s2168"/>
    <customShpInfo spid="_x0000_s2167"/>
    <customShpInfo spid="_x0000_s2166"/>
    <customShpInfo spid="_x0000_s2165"/>
    <customShpInfo spid="_x0000_s2164"/>
    <customShpInfo spid="_x0000_s2163"/>
    <customShpInfo spid="_x0000_s2162"/>
    <customShpInfo spid="_x0000_s2161"/>
    <customShpInfo spid="_x0000_s2160"/>
    <customShpInfo spid="_x0000_s2159"/>
    <customShpInfo spid="_x0000_s2158"/>
    <customShpInfo spid="_x0000_s2157"/>
    <customShpInfo spid="_x0000_s2156"/>
    <customShpInfo spid="_x0000_s2155"/>
    <customShpInfo spid="_x0000_s2154"/>
    <customShpInfo spid="_x0000_s2153"/>
    <customShpInfo spid="_x0000_s2152"/>
    <customShpInfo spid="_x0000_s2151"/>
    <customShpInfo spid="_x0000_s2150"/>
    <customShpInfo spid="_x0000_s2149"/>
    <customShpInfo spid="_x0000_s2148"/>
    <customShpInfo spid="_x0000_s2147"/>
    <customShpInfo spid="_x0000_s2146"/>
    <customShpInfo spid="_x0000_s2145"/>
    <customShpInfo spid="_x0000_s2144"/>
    <customShpInfo spid="_x0000_s2143"/>
    <customShpInfo spid="_x0000_s2142"/>
    <customShpInfo spid="_x0000_s2141"/>
    <customShpInfo spid="_x0000_s2140"/>
    <customShpInfo spid="_x0000_s2139"/>
    <customShpInfo spid="_x0000_s2138"/>
    <customShpInfo spid="_x0000_s2137"/>
    <customShpInfo spid="_x0000_s2136"/>
    <customShpInfo spid="_x0000_s2135"/>
    <customShpInfo spid="_x0000_s2134"/>
    <customShpInfo spid="_x0000_s2133"/>
    <customShpInfo spid="_x0000_s2132"/>
    <customShpInfo spid="_x0000_s2131"/>
    <customShpInfo spid="_x0000_s2130"/>
    <customShpInfo spid="_x0000_s2129"/>
    <customShpInfo spid="_x0000_s2128"/>
    <customShpInfo spid="_x0000_s2127"/>
    <customShpInfo spid="_x0000_s2126"/>
    <customShpInfo spid="_x0000_s2125"/>
    <customShpInfo spid="_x0000_s2124"/>
    <customShpInfo spid="_x0000_s2123"/>
    <customShpInfo spid="_x0000_s2122"/>
    <customShpInfo spid="_x0000_s2121"/>
    <customShpInfo spid="_x0000_s2120"/>
    <customShpInfo spid="_x0000_s2119"/>
    <customShpInfo spid="_x0000_s2118"/>
    <customShpInfo spid="_x0000_s2117"/>
    <customShpInfo spid="_x0000_s2116"/>
    <customShpInfo spid="_x0000_s2115"/>
    <customShpInfo spid="_x0000_s2114"/>
    <customShpInfo spid="_x0000_s2113"/>
    <customShpInfo spid="_x0000_s2112"/>
    <customShpInfo spid="_x0000_s2111"/>
    <customShpInfo spid="_x0000_s2110"/>
    <customShpInfo spid="_x0000_s2109"/>
    <customShpInfo spid="_x0000_s2108"/>
    <customShpInfo spid="_x0000_s2107"/>
    <customShpInfo spid="_x0000_s2106"/>
    <customShpInfo spid="_x0000_s2105"/>
    <customShpInfo spid="_x0000_s2104"/>
    <customShpInfo spid="_x0000_s2103"/>
    <customShpInfo spid="_x0000_s2102"/>
    <customShpInfo spid="_x0000_s2101"/>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市教育局</Company>
  <Pages>59</Pages>
  <Words>22873</Words>
  <Characters>27101</Characters>
  <Lines>219</Lines>
  <Paragraphs>61</Paragraphs>
  <TotalTime>75</TotalTime>
  <ScaleCrop>false</ScaleCrop>
  <LinksUpToDate>false</LinksUpToDate>
  <CharactersWithSpaces>27585</CharactersWithSpaces>
  <Application>WPS Office_11.1.0.11566_F1E327BC-269C-435d-A152-05C5408002CA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2022-04-08T01:21:00Z</dcterms:created>
  <dc:creator>朱芳芳</dc:creator>
  <cp:lastModifiedBy>朱芳芳</cp:lastModifiedBy>
  <cp:lastPrinted>2022-03-29T05:37:00Z</cp:lastPrinted>
  <dcterms:modified xsi:type="dcterms:W3CDTF">2022-04-11T08:36:48Z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B4B144533F8F44D394BFD5B1E7094A4C</vt:lpwstr>
  </property>
</Properties>
</file>